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Кировской области  за </w:t>
      </w:r>
      <w:r w:rsidR="00FB216E" w:rsidRPr="00FB216E">
        <w:rPr>
          <w:b/>
          <w:color w:val="943634" w:themeColor="accent2" w:themeShade="BF"/>
          <w:sz w:val="32"/>
          <w:szCs w:val="32"/>
        </w:rPr>
        <w:t>январь – март 2022 года</w:t>
      </w: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(жалоб)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8745C7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8745C7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8745C7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 xml:space="preserve">Обращения застрахованных лиц поступали в </w:t>
      </w:r>
      <w:r w:rsidR="005A380E" w:rsidRPr="005A380E">
        <w:rPr>
          <w:sz w:val="24"/>
          <w:szCs w:val="24"/>
        </w:rPr>
        <w:t>ТФОМС Кировской области</w:t>
      </w:r>
      <w:r w:rsidRPr="008741D3">
        <w:rPr>
          <w:sz w:val="24"/>
          <w:szCs w:val="24"/>
        </w:rPr>
        <w:t xml:space="preserve"> и СМО в </w:t>
      </w:r>
      <w:r w:rsidRPr="00DB6901">
        <w:rPr>
          <w:sz w:val="24"/>
          <w:szCs w:val="24"/>
        </w:rPr>
        <w:t xml:space="preserve">устной и письменной форме. </w:t>
      </w:r>
    </w:p>
    <w:p w:rsidR="000A07B3" w:rsidRPr="00874012" w:rsidRDefault="000A07B3" w:rsidP="00F672B5">
      <w:pPr>
        <w:pStyle w:val="a3"/>
        <w:ind w:firstLine="567"/>
        <w:jc w:val="both"/>
        <w:rPr>
          <w:sz w:val="24"/>
          <w:szCs w:val="24"/>
        </w:rPr>
      </w:pPr>
      <w:r w:rsidRPr="000E43F0">
        <w:rPr>
          <w:sz w:val="24"/>
          <w:szCs w:val="24"/>
        </w:rPr>
        <w:t xml:space="preserve">За </w:t>
      </w:r>
      <w:r w:rsidR="001D6CE3">
        <w:rPr>
          <w:sz w:val="24"/>
          <w:szCs w:val="24"/>
        </w:rPr>
        <w:t>3 месяца</w:t>
      </w:r>
      <w:r w:rsidR="00FB216E">
        <w:rPr>
          <w:sz w:val="24"/>
          <w:szCs w:val="24"/>
        </w:rPr>
        <w:t xml:space="preserve"> </w:t>
      </w:r>
      <w:r w:rsidRPr="000E43F0">
        <w:rPr>
          <w:sz w:val="24"/>
          <w:szCs w:val="24"/>
        </w:rPr>
        <w:t>20</w:t>
      </w:r>
      <w:r w:rsidR="00DA6D60" w:rsidRPr="000E43F0">
        <w:rPr>
          <w:sz w:val="24"/>
          <w:szCs w:val="24"/>
        </w:rPr>
        <w:t>2</w:t>
      </w:r>
      <w:r w:rsidR="000E43F0" w:rsidRPr="000E43F0">
        <w:rPr>
          <w:sz w:val="24"/>
          <w:szCs w:val="24"/>
        </w:rPr>
        <w:t>1</w:t>
      </w:r>
      <w:r w:rsidR="00FB216E">
        <w:rPr>
          <w:sz w:val="24"/>
          <w:szCs w:val="24"/>
        </w:rPr>
        <w:t>2</w:t>
      </w:r>
      <w:r w:rsidRPr="000E43F0">
        <w:rPr>
          <w:sz w:val="24"/>
          <w:szCs w:val="24"/>
        </w:rPr>
        <w:t xml:space="preserve"> год</w:t>
      </w:r>
      <w:r w:rsidR="00FB216E">
        <w:rPr>
          <w:sz w:val="24"/>
          <w:szCs w:val="24"/>
        </w:rPr>
        <w:t>а</w:t>
      </w:r>
      <w:r w:rsidRPr="000E43F0">
        <w:rPr>
          <w:sz w:val="24"/>
          <w:szCs w:val="24"/>
        </w:rPr>
        <w:t xml:space="preserve"> </w:t>
      </w:r>
      <w:r w:rsidR="006E6ED6" w:rsidRPr="000E43F0">
        <w:rPr>
          <w:sz w:val="24"/>
          <w:szCs w:val="24"/>
        </w:rPr>
        <w:t xml:space="preserve">от граждан </w:t>
      </w:r>
      <w:r w:rsidRPr="000E43F0">
        <w:rPr>
          <w:sz w:val="24"/>
          <w:szCs w:val="24"/>
        </w:rPr>
        <w:t xml:space="preserve">поступило </w:t>
      </w:r>
      <w:r w:rsidR="00FB216E">
        <w:rPr>
          <w:sz w:val="24"/>
          <w:szCs w:val="24"/>
        </w:rPr>
        <w:t xml:space="preserve">5041 </w:t>
      </w:r>
      <w:r w:rsidR="00114A0B" w:rsidRPr="000E43F0">
        <w:rPr>
          <w:sz w:val="24"/>
          <w:szCs w:val="24"/>
        </w:rPr>
        <w:t xml:space="preserve"> </w:t>
      </w:r>
      <w:r w:rsidRPr="000E43F0">
        <w:rPr>
          <w:sz w:val="24"/>
          <w:szCs w:val="24"/>
        </w:rPr>
        <w:t>обращени</w:t>
      </w:r>
      <w:r w:rsidR="00FB216E">
        <w:rPr>
          <w:sz w:val="24"/>
          <w:szCs w:val="24"/>
        </w:rPr>
        <w:t>е</w:t>
      </w:r>
      <w:r w:rsidRPr="000E43F0">
        <w:rPr>
          <w:sz w:val="24"/>
          <w:szCs w:val="24"/>
        </w:rPr>
        <w:t xml:space="preserve">, что на </w:t>
      </w:r>
      <w:r w:rsidR="00FB216E">
        <w:rPr>
          <w:sz w:val="24"/>
          <w:szCs w:val="24"/>
        </w:rPr>
        <w:t>3,7</w:t>
      </w:r>
      <w:r w:rsidRPr="000E43F0">
        <w:rPr>
          <w:sz w:val="24"/>
          <w:szCs w:val="24"/>
        </w:rPr>
        <w:t xml:space="preserve">% </w:t>
      </w:r>
      <w:r w:rsidR="00FB216E">
        <w:rPr>
          <w:sz w:val="24"/>
          <w:szCs w:val="24"/>
        </w:rPr>
        <w:t>бол</w:t>
      </w:r>
      <w:r w:rsidR="000E43F0" w:rsidRPr="000E43F0">
        <w:rPr>
          <w:sz w:val="24"/>
          <w:szCs w:val="24"/>
        </w:rPr>
        <w:t>ьше</w:t>
      </w:r>
      <w:r w:rsidRPr="000E43F0">
        <w:rPr>
          <w:sz w:val="24"/>
          <w:szCs w:val="24"/>
        </w:rPr>
        <w:t xml:space="preserve">, чем за </w:t>
      </w:r>
      <w:r w:rsidR="00E10C6B" w:rsidRPr="000E43F0">
        <w:rPr>
          <w:sz w:val="24"/>
          <w:szCs w:val="24"/>
        </w:rPr>
        <w:t>аналогичный период прошлого года</w:t>
      </w:r>
      <w:r w:rsidRPr="000E43F0">
        <w:rPr>
          <w:sz w:val="24"/>
          <w:szCs w:val="24"/>
        </w:rPr>
        <w:t xml:space="preserve"> (</w:t>
      </w:r>
      <w:r w:rsidR="00FB216E">
        <w:rPr>
          <w:sz w:val="24"/>
          <w:szCs w:val="24"/>
        </w:rPr>
        <w:t>4863</w:t>
      </w:r>
      <w:r w:rsidRPr="000E43F0">
        <w:rPr>
          <w:sz w:val="24"/>
          <w:szCs w:val="24"/>
        </w:rPr>
        <w:t>).</w:t>
      </w:r>
      <w:r w:rsidRPr="00874012">
        <w:rPr>
          <w:sz w:val="24"/>
          <w:szCs w:val="24"/>
        </w:rPr>
        <w:t xml:space="preserve"> </w:t>
      </w:r>
    </w:p>
    <w:p w:rsidR="00DE6C4D" w:rsidRPr="005478C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Структура</w:t>
      </w:r>
      <w:r w:rsidR="00DE6C4D" w:rsidRPr="005478C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>
        <w:rPr>
          <w:b/>
          <w:i/>
          <w:color w:val="365F91" w:themeColor="accent1" w:themeShade="BF"/>
          <w:szCs w:val="24"/>
        </w:rPr>
        <w:t xml:space="preserve">за 3 месяца </w:t>
      </w:r>
      <w:r w:rsidR="007A10D8" w:rsidRPr="005478C9">
        <w:rPr>
          <w:b/>
          <w:i/>
          <w:color w:val="365F91" w:themeColor="accent1" w:themeShade="BF"/>
          <w:szCs w:val="24"/>
        </w:rPr>
        <w:t>202</w:t>
      </w:r>
      <w:r w:rsidR="00FB216E">
        <w:rPr>
          <w:b/>
          <w:i/>
          <w:color w:val="365F91" w:themeColor="accent1" w:themeShade="BF"/>
          <w:szCs w:val="24"/>
        </w:rPr>
        <w:t>2</w:t>
      </w:r>
      <w:r w:rsidR="007A10D8" w:rsidRPr="005478C9">
        <w:rPr>
          <w:b/>
          <w:i/>
          <w:color w:val="365F91" w:themeColor="accent1" w:themeShade="BF"/>
          <w:szCs w:val="24"/>
        </w:rPr>
        <w:t xml:space="preserve"> год</w:t>
      </w:r>
      <w:r w:rsidR="00FB216E">
        <w:rPr>
          <w:b/>
          <w:i/>
          <w:color w:val="365F91" w:themeColor="accent1" w:themeShade="BF"/>
          <w:szCs w:val="24"/>
        </w:rPr>
        <w:t>а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1640F5" w:rsidTr="00A16E87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Устны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Письменны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</w:tr>
      <w:tr w:rsidR="007A10D8" w:rsidRPr="001640F5" w:rsidTr="00A16E87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r w:rsidRPr="00C33D4A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</w:pPr>
            <w:r w:rsidRPr="001640F5">
              <w:t>%</w:t>
            </w:r>
          </w:p>
        </w:tc>
      </w:tr>
      <w:tr w:rsidR="00FB216E" w:rsidRPr="001640F5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1640F5" w:rsidRDefault="00FB216E" w:rsidP="007A10D8">
            <w:pPr>
              <w:rPr>
                <w:bCs/>
                <w:color w:val="000000"/>
              </w:rPr>
            </w:pPr>
            <w:r w:rsidRPr="001640F5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832685">
              <w:rPr>
                <w:bCs/>
                <w:color w:val="000000"/>
              </w:rPr>
              <w:t>041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Pr="00832685">
              <w:rPr>
                <w:bCs/>
                <w:color w:val="000000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96,6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3,4</w:t>
            </w:r>
          </w:p>
        </w:tc>
      </w:tr>
      <w:tr w:rsidR="00FB216E" w:rsidRPr="005C7A14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5C7A14" w:rsidRDefault="00FB216E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97,6</w:t>
            </w:r>
          </w:p>
        </w:tc>
      </w:tr>
      <w:tr w:rsidR="00FB216E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5C7A14" w:rsidRDefault="00FB216E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Pr="00832685">
              <w:rPr>
                <w:bCs/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Pr="00832685">
              <w:rPr>
                <w:bCs/>
                <w:color w:val="000000"/>
              </w:rPr>
              <w:t>871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97,4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2,6</w:t>
            </w:r>
          </w:p>
        </w:tc>
      </w:tr>
      <w:tr w:rsidR="00FB216E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5C7A14" w:rsidRDefault="00FB216E" w:rsidP="007A10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 w:rsidRPr="00832685">
              <w:rPr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16E" w:rsidRPr="00832685" w:rsidRDefault="00FB216E" w:rsidP="00C0279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="003E5840" w:rsidRPr="00EB0771" w:rsidRDefault="00CB0BA7" w:rsidP="003E5840">
      <w:pPr>
        <w:pStyle w:val="a3"/>
        <w:ind w:firstLine="567"/>
        <w:jc w:val="both"/>
        <w:rPr>
          <w:sz w:val="24"/>
          <w:szCs w:val="24"/>
        </w:rPr>
      </w:pPr>
      <w:r w:rsidRPr="00A82F5A">
        <w:rPr>
          <w:sz w:val="24"/>
          <w:szCs w:val="24"/>
        </w:rPr>
        <w:t xml:space="preserve">Количество обращений застрахованных лиц  за письменными </w:t>
      </w:r>
      <w:r w:rsidR="00664050" w:rsidRPr="00A82F5A">
        <w:rPr>
          <w:sz w:val="24"/>
          <w:szCs w:val="24"/>
        </w:rPr>
        <w:t>разъяснениями</w:t>
      </w:r>
      <w:r w:rsidRPr="00A82F5A">
        <w:rPr>
          <w:sz w:val="24"/>
          <w:szCs w:val="24"/>
        </w:rPr>
        <w:t xml:space="preserve"> составило  </w:t>
      </w:r>
      <w:r w:rsidR="00EB0771">
        <w:rPr>
          <w:sz w:val="24"/>
          <w:szCs w:val="24"/>
        </w:rPr>
        <w:t xml:space="preserve">129 </w:t>
      </w:r>
      <w:r w:rsidRPr="00EB0771">
        <w:rPr>
          <w:sz w:val="24"/>
          <w:szCs w:val="24"/>
        </w:rPr>
        <w:t>обращени</w:t>
      </w:r>
      <w:r w:rsidR="002A1D61" w:rsidRPr="00EB0771">
        <w:rPr>
          <w:sz w:val="24"/>
          <w:szCs w:val="24"/>
        </w:rPr>
        <w:t>й</w:t>
      </w:r>
      <w:r w:rsidRPr="00EB0771">
        <w:rPr>
          <w:sz w:val="24"/>
          <w:szCs w:val="24"/>
        </w:rPr>
        <w:t xml:space="preserve"> или </w:t>
      </w:r>
      <w:r w:rsidR="00EB0771" w:rsidRPr="00EB0771">
        <w:rPr>
          <w:sz w:val="24"/>
          <w:szCs w:val="24"/>
        </w:rPr>
        <w:t>2,6</w:t>
      </w:r>
      <w:r w:rsidRPr="00EB0771">
        <w:rPr>
          <w:sz w:val="24"/>
          <w:szCs w:val="24"/>
        </w:rPr>
        <w:t>% от общего числа обращений в отчетном периоде</w:t>
      </w:r>
      <w:r w:rsidR="00B4681A" w:rsidRPr="00EB0771">
        <w:rPr>
          <w:sz w:val="24"/>
          <w:szCs w:val="24"/>
        </w:rPr>
        <w:t>, в</w:t>
      </w:r>
      <w:r w:rsidR="003E5840" w:rsidRPr="00EB0771">
        <w:rPr>
          <w:sz w:val="24"/>
          <w:szCs w:val="24"/>
        </w:rPr>
        <w:t xml:space="preserve"> структуре преобладают обращения</w:t>
      </w:r>
      <w:r w:rsidR="00A16E87" w:rsidRPr="00EB0771">
        <w:rPr>
          <w:sz w:val="24"/>
          <w:szCs w:val="24"/>
        </w:rPr>
        <w:t>, связанные с</w:t>
      </w:r>
      <w:r w:rsidR="003E5840" w:rsidRPr="00EB0771">
        <w:rPr>
          <w:sz w:val="24"/>
          <w:szCs w:val="24"/>
        </w:rPr>
        <w:t xml:space="preserve"> оказани</w:t>
      </w:r>
      <w:r w:rsidR="00A16E87" w:rsidRPr="00EB0771">
        <w:rPr>
          <w:sz w:val="24"/>
          <w:szCs w:val="24"/>
        </w:rPr>
        <w:t>ем</w:t>
      </w:r>
      <w:r w:rsidR="003E5840" w:rsidRPr="00EB0771">
        <w:rPr>
          <w:sz w:val="24"/>
          <w:szCs w:val="24"/>
        </w:rPr>
        <w:t xml:space="preserve"> медицинской помощи – </w:t>
      </w:r>
      <w:r w:rsidR="00EB0771" w:rsidRPr="00EB0771">
        <w:rPr>
          <w:sz w:val="24"/>
          <w:szCs w:val="24"/>
        </w:rPr>
        <w:t>66,7</w:t>
      </w:r>
      <w:r w:rsidR="003E5840" w:rsidRPr="00EB0771">
        <w:rPr>
          <w:sz w:val="24"/>
          <w:szCs w:val="24"/>
        </w:rPr>
        <w:t xml:space="preserve">%. </w:t>
      </w:r>
    </w:p>
    <w:p w:rsidR="00C54518" w:rsidRPr="00EB0771" w:rsidRDefault="001B50ED" w:rsidP="00387157">
      <w:pPr>
        <w:pStyle w:val="a3"/>
        <w:ind w:firstLine="567"/>
        <w:jc w:val="both"/>
        <w:rPr>
          <w:sz w:val="24"/>
          <w:szCs w:val="24"/>
        </w:rPr>
      </w:pPr>
      <w:r w:rsidRPr="00EB0771">
        <w:rPr>
          <w:sz w:val="24"/>
          <w:szCs w:val="24"/>
        </w:rPr>
        <w:t>В отчетном периоде общее количество устных обращений</w:t>
      </w:r>
      <w:r w:rsidR="004010C0" w:rsidRPr="00EB0771">
        <w:rPr>
          <w:sz w:val="24"/>
          <w:szCs w:val="24"/>
        </w:rPr>
        <w:t xml:space="preserve"> за разъяснениями</w:t>
      </w:r>
      <w:r w:rsidRPr="00EB0771">
        <w:rPr>
          <w:sz w:val="24"/>
          <w:szCs w:val="24"/>
        </w:rPr>
        <w:t xml:space="preserve"> составило </w:t>
      </w:r>
      <w:r w:rsidR="00EB0771" w:rsidRPr="00EB0771">
        <w:rPr>
          <w:sz w:val="24"/>
          <w:szCs w:val="24"/>
        </w:rPr>
        <w:t>4872</w:t>
      </w:r>
      <w:r w:rsidR="00A64B0B" w:rsidRPr="00EB0771">
        <w:rPr>
          <w:sz w:val="24"/>
          <w:szCs w:val="24"/>
        </w:rPr>
        <w:t xml:space="preserve"> </w:t>
      </w:r>
      <w:r w:rsidRPr="00EB0771">
        <w:rPr>
          <w:sz w:val="24"/>
          <w:szCs w:val="24"/>
        </w:rPr>
        <w:t>обращени</w:t>
      </w:r>
      <w:r w:rsidR="000E4A37" w:rsidRPr="00EB0771">
        <w:rPr>
          <w:sz w:val="24"/>
          <w:szCs w:val="24"/>
        </w:rPr>
        <w:t>я</w:t>
      </w:r>
      <w:r w:rsidRPr="00EB0771">
        <w:rPr>
          <w:sz w:val="24"/>
          <w:szCs w:val="24"/>
        </w:rPr>
        <w:t xml:space="preserve"> или </w:t>
      </w:r>
      <w:r w:rsidR="00EB0771" w:rsidRPr="00EB0771">
        <w:rPr>
          <w:sz w:val="24"/>
          <w:szCs w:val="24"/>
        </w:rPr>
        <w:t>96,6</w:t>
      </w:r>
      <w:r w:rsidR="0083700F" w:rsidRPr="00EB0771">
        <w:rPr>
          <w:sz w:val="24"/>
          <w:szCs w:val="24"/>
        </w:rPr>
        <w:t> </w:t>
      </w:r>
      <w:r w:rsidRPr="00EB0771">
        <w:rPr>
          <w:sz w:val="24"/>
          <w:szCs w:val="24"/>
        </w:rPr>
        <w:t>%</w:t>
      </w:r>
      <w:r w:rsidR="003E5840" w:rsidRPr="00EB0771">
        <w:rPr>
          <w:sz w:val="24"/>
          <w:szCs w:val="24"/>
        </w:rPr>
        <w:t xml:space="preserve"> от </w:t>
      </w:r>
      <w:r w:rsidR="00955C12" w:rsidRPr="00EB0771">
        <w:rPr>
          <w:sz w:val="24"/>
          <w:szCs w:val="24"/>
        </w:rPr>
        <w:t>общего чис</w:t>
      </w:r>
      <w:r w:rsidR="00271477" w:rsidRPr="00EB0771">
        <w:rPr>
          <w:sz w:val="24"/>
          <w:szCs w:val="24"/>
        </w:rPr>
        <w:t>ла обращений в отчетном периоде</w:t>
      </w:r>
      <w:r w:rsidR="00B4681A" w:rsidRPr="00EB0771">
        <w:rPr>
          <w:sz w:val="24"/>
          <w:szCs w:val="24"/>
        </w:rPr>
        <w:t>, в</w:t>
      </w:r>
      <w:r w:rsidR="00955C12" w:rsidRPr="00EB0771">
        <w:rPr>
          <w:sz w:val="24"/>
          <w:szCs w:val="24"/>
        </w:rPr>
        <w:t xml:space="preserve"> структуре преобладают обращения</w:t>
      </w:r>
      <w:r w:rsidR="00A16E87" w:rsidRPr="00EB0771">
        <w:rPr>
          <w:sz w:val="24"/>
          <w:szCs w:val="24"/>
        </w:rPr>
        <w:t xml:space="preserve">, связанные с </w:t>
      </w:r>
      <w:r w:rsidR="00955C12" w:rsidRPr="00EB0771">
        <w:rPr>
          <w:sz w:val="24"/>
          <w:szCs w:val="24"/>
        </w:rPr>
        <w:t>обеспечени</w:t>
      </w:r>
      <w:r w:rsidR="00A16E87" w:rsidRPr="00EB0771">
        <w:rPr>
          <w:sz w:val="24"/>
          <w:szCs w:val="24"/>
        </w:rPr>
        <w:t>ем</w:t>
      </w:r>
      <w:r w:rsidR="00955C12" w:rsidRPr="00EB0771">
        <w:rPr>
          <w:sz w:val="24"/>
          <w:szCs w:val="24"/>
        </w:rPr>
        <w:t xml:space="preserve"> </w:t>
      </w:r>
      <w:r w:rsidR="003E5840" w:rsidRPr="00EB0771">
        <w:rPr>
          <w:sz w:val="24"/>
          <w:szCs w:val="24"/>
        </w:rPr>
        <w:t xml:space="preserve">выдачи </w:t>
      </w:r>
      <w:r w:rsidR="00955C12" w:rsidRPr="00EB0771">
        <w:rPr>
          <w:sz w:val="24"/>
          <w:szCs w:val="24"/>
        </w:rPr>
        <w:t>полис</w:t>
      </w:r>
      <w:r w:rsidR="003E5840" w:rsidRPr="00EB0771">
        <w:rPr>
          <w:sz w:val="24"/>
          <w:szCs w:val="24"/>
        </w:rPr>
        <w:t>ов</w:t>
      </w:r>
      <w:r w:rsidR="00955C12" w:rsidRPr="00EB0771">
        <w:rPr>
          <w:sz w:val="24"/>
          <w:szCs w:val="24"/>
        </w:rPr>
        <w:t xml:space="preserve"> ОМС –  </w:t>
      </w:r>
      <w:r w:rsidR="00EB0771" w:rsidRPr="00EB0771">
        <w:rPr>
          <w:sz w:val="24"/>
          <w:szCs w:val="24"/>
        </w:rPr>
        <w:t>41,2</w:t>
      </w:r>
      <w:r w:rsidR="00B4681A" w:rsidRPr="00EB0771">
        <w:rPr>
          <w:sz w:val="24"/>
          <w:szCs w:val="24"/>
        </w:rPr>
        <w:t>%</w:t>
      </w:r>
      <w:r w:rsidR="00955C12" w:rsidRPr="00EB0771">
        <w:rPr>
          <w:sz w:val="24"/>
          <w:szCs w:val="24"/>
        </w:rPr>
        <w:t xml:space="preserve">. </w:t>
      </w:r>
    </w:p>
    <w:p w:rsidR="007A60D3" w:rsidRPr="007941E7" w:rsidRDefault="00036529" w:rsidP="008745C7">
      <w:pPr>
        <w:pStyle w:val="a3"/>
        <w:numPr>
          <w:ilvl w:val="0"/>
          <w:numId w:val="12"/>
        </w:numPr>
        <w:ind w:left="851" w:hanging="284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7941E7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1D6CE3" w:rsidRDefault="00271477" w:rsidP="00271477">
      <w:pPr>
        <w:pStyle w:val="a3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Количество обращений застрахованных лиц с жалобами за отчетный период возросло </w:t>
      </w:r>
      <w:r w:rsidR="007941E7" w:rsidRPr="001D6CE3">
        <w:rPr>
          <w:sz w:val="24"/>
          <w:szCs w:val="24"/>
        </w:rPr>
        <w:t>в 1,4 раза</w:t>
      </w:r>
      <w:r w:rsidRPr="001D6CE3">
        <w:rPr>
          <w:sz w:val="24"/>
          <w:szCs w:val="24"/>
        </w:rPr>
        <w:t xml:space="preserve"> в сравнении с аналогичным периодом прошлого года и составило </w:t>
      </w:r>
      <w:r w:rsidR="001D6CE3" w:rsidRPr="001D6CE3">
        <w:rPr>
          <w:sz w:val="24"/>
          <w:szCs w:val="24"/>
        </w:rPr>
        <w:t>41</w:t>
      </w:r>
      <w:r w:rsidRPr="001D6CE3">
        <w:rPr>
          <w:sz w:val="24"/>
          <w:szCs w:val="24"/>
        </w:rPr>
        <w:t xml:space="preserve"> жалоб</w:t>
      </w:r>
      <w:r w:rsidR="001D6CE3" w:rsidRPr="001D6CE3">
        <w:rPr>
          <w:sz w:val="24"/>
          <w:szCs w:val="24"/>
        </w:rPr>
        <w:t>а</w:t>
      </w:r>
      <w:r w:rsidRPr="001D6CE3">
        <w:rPr>
          <w:sz w:val="24"/>
          <w:szCs w:val="24"/>
        </w:rPr>
        <w:t xml:space="preserve"> (</w:t>
      </w:r>
      <w:r w:rsidR="001D6CE3" w:rsidRPr="001D6CE3">
        <w:rPr>
          <w:sz w:val="24"/>
          <w:szCs w:val="24"/>
        </w:rPr>
        <w:t>29</w:t>
      </w:r>
      <w:r w:rsidRPr="001D6CE3">
        <w:rPr>
          <w:sz w:val="24"/>
          <w:szCs w:val="24"/>
        </w:rPr>
        <w:t xml:space="preserve"> – </w:t>
      </w:r>
      <w:r w:rsidR="001D6CE3">
        <w:rPr>
          <w:sz w:val="24"/>
          <w:szCs w:val="24"/>
        </w:rPr>
        <w:t>3 мес.</w:t>
      </w:r>
      <w:r w:rsidR="001D6CE3" w:rsidRPr="001D6CE3">
        <w:rPr>
          <w:sz w:val="24"/>
          <w:szCs w:val="24"/>
        </w:rPr>
        <w:t xml:space="preserve"> </w:t>
      </w:r>
      <w:r w:rsidRPr="001D6CE3">
        <w:rPr>
          <w:sz w:val="24"/>
          <w:szCs w:val="24"/>
        </w:rPr>
        <w:t>202</w:t>
      </w:r>
      <w:r w:rsidR="001D6CE3" w:rsidRPr="001D6CE3">
        <w:rPr>
          <w:sz w:val="24"/>
          <w:szCs w:val="24"/>
        </w:rPr>
        <w:t>1</w:t>
      </w:r>
      <w:r w:rsidRPr="001D6CE3">
        <w:rPr>
          <w:sz w:val="24"/>
          <w:szCs w:val="24"/>
        </w:rPr>
        <w:t>)</w:t>
      </w:r>
      <w:r w:rsidR="00B4681A" w:rsidRPr="001D6CE3">
        <w:rPr>
          <w:sz w:val="24"/>
          <w:szCs w:val="24"/>
        </w:rPr>
        <w:t>,</w:t>
      </w:r>
      <w:r w:rsidRPr="001D6CE3">
        <w:rPr>
          <w:sz w:val="24"/>
          <w:szCs w:val="24"/>
        </w:rPr>
        <w:t xml:space="preserve"> </w:t>
      </w:r>
      <w:r w:rsidR="00B4681A" w:rsidRPr="001D6CE3">
        <w:rPr>
          <w:sz w:val="24"/>
          <w:szCs w:val="24"/>
        </w:rPr>
        <w:t>о</w:t>
      </w:r>
      <w:r w:rsidRPr="001D6CE3">
        <w:rPr>
          <w:sz w:val="24"/>
          <w:szCs w:val="24"/>
        </w:rPr>
        <w:t>сновной причиной жалоб, являлось оказание медицинской помощи (</w:t>
      </w:r>
      <w:r w:rsidR="001D6CE3" w:rsidRPr="001D6CE3">
        <w:rPr>
          <w:sz w:val="24"/>
          <w:szCs w:val="24"/>
        </w:rPr>
        <w:t>32 жалобы или 78,1</w:t>
      </w:r>
      <w:r w:rsidRPr="001D6CE3">
        <w:rPr>
          <w:sz w:val="24"/>
          <w:szCs w:val="24"/>
        </w:rPr>
        <w:t>%).</w:t>
      </w:r>
    </w:p>
    <w:p w:rsidR="00CD3060" w:rsidRPr="001D6CE3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В порядке досудебной защиты прав граждан </w:t>
      </w:r>
      <w:r w:rsidR="00DD3998" w:rsidRPr="001D6CE3">
        <w:rPr>
          <w:sz w:val="24"/>
          <w:szCs w:val="24"/>
        </w:rPr>
        <w:t>ТФОМС Кировской области</w:t>
      </w:r>
      <w:r w:rsidRPr="001D6CE3">
        <w:rPr>
          <w:sz w:val="24"/>
          <w:szCs w:val="24"/>
        </w:rPr>
        <w:t xml:space="preserve"> и СМО </w:t>
      </w:r>
      <w:r w:rsidR="001039B2" w:rsidRPr="001D6CE3">
        <w:rPr>
          <w:sz w:val="24"/>
          <w:szCs w:val="24"/>
        </w:rPr>
        <w:t>удовлетворено</w:t>
      </w:r>
      <w:r w:rsidRPr="001D6CE3">
        <w:rPr>
          <w:sz w:val="24"/>
          <w:szCs w:val="24"/>
        </w:rPr>
        <w:t xml:space="preserve"> </w:t>
      </w:r>
      <w:r w:rsidR="001D6CE3" w:rsidRPr="001D6CE3">
        <w:rPr>
          <w:sz w:val="24"/>
          <w:szCs w:val="24"/>
        </w:rPr>
        <w:t>25</w:t>
      </w:r>
      <w:r w:rsidR="001039B2" w:rsidRPr="001D6CE3">
        <w:rPr>
          <w:sz w:val="24"/>
          <w:szCs w:val="24"/>
        </w:rPr>
        <w:t xml:space="preserve"> </w:t>
      </w:r>
      <w:r w:rsidR="00991D52" w:rsidRPr="001D6CE3">
        <w:rPr>
          <w:sz w:val="24"/>
          <w:szCs w:val="24"/>
        </w:rPr>
        <w:t>жалоб</w:t>
      </w:r>
      <w:r w:rsidR="00CD3060" w:rsidRPr="001D6CE3">
        <w:rPr>
          <w:sz w:val="24"/>
          <w:szCs w:val="24"/>
        </w:rPr>
        <w:t xml:space="preserve">, что составляет </w:t>
      </w:r>
      <w:r w:rsidR="001D6CE3" w:rsidRPr="001D6CE3">
        <w:rPr>
          <w:sz w:val="24"/>
          <w:szCs w:val="24"/>
        </w:rPr>
        <w:t>61,0</w:t>
      </w:r>
      <w:r w:rsidR="00CD3060" w:rsidRPr="001D6CE3">
        <w:rPr>
          <w:sz w:val="24"/>
          <w:szCs w:val="24"/>
        </w:rPr>
        <w:t xml:space="preserve">% от общего количества </w:t>
      </w:r>
      <w:r w:rsidR="00991D52" w:rsidRPr="001D6CE3">
        <w:rPr>
          <w:sz w:val="24"/>
          <w:szCs w:val="24"/>
        </w:rPr>
        <w:t>рассмотренных жалоб</w:t>
      </w:r>
      <w:r w:rsidR="00CD3060" w:rsidRPr="001D6CE3">
        <w:rPr>
          <w:sz w:val="24"/>
          <w:szCs w:val="24"/>
        </w:rPr>
        <w:t xml:space="preserve">. </w:t>
      </w:r>
    </w:p>
    <w:p w:rsidR="00271477" w:rsidRPr="001D6CE3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  <w:lang w:val="en-US"/>
        </w:rPr>
      </w:pPr>
      <w:r w:rsidRPr="001D6CE3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1D6CE3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EB0771">
        <w:rPr>
          <w:noProof/>
          <w:sz w:val="20"/>
          <w:szCs w:val="24"/>
          <w:highlight w:val="yellow"/>
        </w:rPr>
        <w:drawing>
          <wp:inline distT="0" distB="0" distL="0" distR="0" wp14:anchorId="2F595D99" wp14:editId="12688D21">
            <wp:extent cx="6555179" cy="2196935"/>
            <wp:effectExtent l="0" t="0" r="17145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1477" w:rsidRPr="00EB0771" w:rsidRDefault="00271477" w:rsidP="00ED6945">
      <w:pPr>
        <w:pStyle w:val="a3"/>
        <w:jc w:val="both"/>
        <w:rPr>
          <w:sz w:val="24"/>
          <w:szCs w:val="24"/>
          <w:highlight w:val="yellow"/>
        </w:rPr>
      </w:pPr>
    </w:p>
    <w:p w:rsidR="00250B58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lastRenderedPageBreak/>
        <w:t xml:space="preserve">Основной причиной обоснованных жалоб граждан </w:t>
      </w:r>
      <w:r w:rsidR="001D6CE3" w:rsidRPr="001D6CE3">
        <w:rPr>
          <w:sz w:val="24"/>
          <w:szCs w:val="24"/>
        </w:rPr>
        <w:t xml:space="preserve">за 3 мес. </w:t>
      </w:r>
      <w:r w:rsidRPr="001D6CE3">
        <w:rPr>
          <w:sz w:val="24"/>
          <w:szCs w:val="24"/>
        </w:rPr>
        <w:t>202</w:t>
      </w:r>
      <w:r w:rsidR="001D6CE3" w:rsidRPr="001D6CE3">
        <w:rPr>
          <w:sz w:val="24"/>
          <w:szCs w:val="24"/>
        </w:rPr>
        <w:t>2</w:t>
      </w:r>
      <w:r w:rsidRPr="001D6CE3">
        <w:rPr>
          <w:sz w:val="24"/>
          <w:szCs w:val="24"/>
        </w:rPr>
        <w:t xml:space="preserve"> год</w:t>
      </w:r>
      <w:r w:rsidR="001D6CE3" w:rsidRPr="001D6CE3">
        <w:rPr>
          <w:sz w:val="24"/>
          <w:szCs w:val="24"/>
        </w:rPr>
        <w:t>а</w:t>
      </w:r>
      <w:r w:rsidRPr="001D6CE3">
        <w:rPr>
          <w:sz w:val="24"/>
          <w:szCs w:val="24"/>
        </w:rPr>
        <w:t xml:space="preserve"> являлось </w:t>
      </w:r>
      <w:r w:rsidR="00364F21" w:rsidRPr="001D6CE3">
        <w:rPr>
          <w:sz w:val="24"/>
          <w:szCs w:val="24"/>
        </w:rPr>
        <w:t xml:space="preserve">качество </w:t>
      </w:r>
      <w:r w:rsidRPr="001D6CE3">
        <w:rPr>
          <w:sz w:val="24"/>
          <w:szCs w:val="24"/>
        </w:rPr>
        <w:t>медицинской помощи</w:t>
      </w:r>
      <w:r w:rsidR="00364F21" w:rsidRPr="001D6CE3">
        <w:rPr>
          <w:sz w:val="24"/>
          <w:szCs w:val="24"/>
        </w:rPr>
        <w:t xml:space="preserve"> в том числе, </w:t>
      </w:r>
      <w:r w:rsidRPr="001D6CE3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1D6CE3" w:rsidRPr="001D6CE3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специалистов, нарушены инструкции по применению лекарственных препаратов</w:t>
      </w:r>
      <w:r w:rsidRPr="001D6CE3">
        <w:rPr>
          <w:sz w:val="24"/>
          <w:szCs w:val="24"/>
        </w:rPr>
        <w:t xml:space="preserve">). </w:t>
      </w:r>
    </w:p>
    <w:p w:rsidR="00250B58" w:rsidRDefault="00250B58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82746">
        <w:rPr>
          <w:sz w:val="24"/>
          <w:szCs w:val="24"/>
        </w:rPr>
        <w:t xml:space="preserve">Причинами обоснованных жалоб на организацию работы медицинской организации стало нарушение сроков ожидания медицинской помощи, установленных </w:t>
      </w:r>
      <w:r>
        <w:rPr>
          <w:sz w:val="24"/>
          <w:szCs w:val="24"/>
        </w:rPr>
        <w:t>т</w:t>
      </w:r>
      <w:r w:rsidRPr="00582746">
        <w:rPr>
          <w:sz w:val="24"/>
          <w:szCs w:val="24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области, ежегодно утверждаемой постановлением Правительства Кировской области</w:t>
      </w:r>
      <w:r>
        <w:rPr>
          <w:sz w:val="24"/>
          <w:szCs w:val="24"/>
        </w:rPr>
        <w:t xml:space="preserve"> (времени </w:t>
      </w:r>
      <w:proofErr w:type="spellStart"/>
      <w:r>
        <w:rPr>
          <w:sz w:val="24"/>
          <w:szCs w:val="24"/>
        </w:rPr>
        <w:t>доезда</w:t>
      </w:r>
      <w:proofErr w:type="spellEnd"/>
      <w:r>
        <w:rPr>
          <w:sz w:val="24"/>
          <w:szCs w:val="24"/>
        </w:rPr>
        <w:t xml:space="preserve"> бригады скорой медицинской помощи, </w:t>
      </w:r>
      <w:r w:rsidRPr="00DF74FF">
        <w:rPr>
          <w:sz w:val="24"/>
          <w:szCs w:val="24"/>
        </w:rPr>
        <w:t>срок</w:t>
      </w:r>
      <w:r>
        <w:rPr>
          <w:sz w:val="24"/>
          <w:szCs w:val="24"/>
        </w:rPr>
        <w:t>ов</w:t>
      </w:r>
      <w:r w:rsidRPr="00DF74FF">
        <w:rPr>
          <w:sz w:val="24"/>
          <w:szCs w:val="24"/>
        </w:rPr>
        <w:t xml:space="preserve"> ожидания проведения консультаций </w:t>
      </w:r>
      <w:proofErr w:type="spellStart"/>
      <w:r>
        <w:rPr>
          <w:sz w:val="24"/>
          <w:szCs w:val="24"/>
        </w:rPr>
        <w:t>сурдолога</w:t>
      </w:r>
      <w:proofErr w:type="spellEnd"/>
      <w:r>
        <w:rPr>
          <w:sz w:val="24"/>
          <w:szCs w:val="24"/>
        </w:rPr>
        <w:t>)</w:t>
      </w:r>
      <w:r w:rsidRPr="00582746">
        <w:rPr>
          <w:sz w:val="24"/>
          <w:szCs w:val="24"/>
        </w:rPr>
        <w:t>.</w:t>
      </w:r>
    </w:p>
    <w:p w:rsidR="00250B58" w:rsidRDefault="00250B58" w:rsidP="00250B58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рассмотрении 2 жалоб застрахованных лиц при проведении экспертного контроля по вопросам качества оказания и сроков ожидания медицинской помощи выявлено 2 случая нео</w:t>
      </w:r>
      <w:r w:rsidRPr="000C447F">
        <w:rPr>
          <w:sz w:val="24"/>
          <w:szCs w:val="24"/>
        </w:rPr>
        <w:t>боснованн</w:t>
      </w:r>
      <w:r>
        <w:rPr>
          <w:sz w:val="24"/>
          <w:szCs w:val="24"/>
        </w:rPr>
        <w:t>ого</w:t>
      </w:r>
      <w:r w:rsidRPr="000C447F">
        <w:rPr>
          <w:sz w:val="24"/>
          <w:szCs w:val="24"/>
        </w:rPr>
        <w:t xml:space="preserve"> взимани</w:t>
      </w:r>
      <w:r>
        <w:rPr>
          <w:sz w:val="24"/>
          <w:szCs w:val="24"/>
        </w:rPr>
        <w:t>я</w:t>
      </w:r>
      <w:r w:rsidRPr="000C447F">
        <w:rPr>
          <w:sz w:val="24"/>
          <w:szCs w:val="24"/>
        </w:rPr>
        <w:t xml:space="preserve"> денежных средств за оказанную медицинскую помощь, предусмотренную программами ОМС. </w:t>
      </w:r>
      <w:r>
        <w:rPr>
          <w:sz w:val="24"/>
          <w:szCs w:val="24"/>
        </w:rPr>
        <w:t xml:space="preserve">В связи с тем, что технически отчетной формой № ЗПЗ не предусмотрено отражение 2 причин по одной жалобе, взимание денежных средств за медицинскую помощь, предусмотренную программами ОМС, не отражено в отчетной форме. </w:t>
      </w:r>
    </w:p>
    <w:p w:rsidR="00250B58" w:rsidRPr="00582746" w:rsidRDefault="00250B58" w:rsidP="00250B58">
      <w:pPr>
        <w:pStyle w:val="a3"/>
        <w:ind w:firstLine="567"/>
        <w:jc w:val="both"/>
        <w:rPr>
          <w:sz w:val="24"/>
          <w:szCs w:val="24"/>
        </w:rPr>
      </w:pPr>
      <w:r w:rsidRPr="00BD49D9">
        <w:rPr>
          <w:sz w:val="24"/>
          <w:szCs w:val="24"/>
        </w:rPr>
        <w:t>Причинами взимани</w:t>
      </w:r>
      <w:r>
        <w:rPr>
          <w:sz w:val="24"/>
          <w:szCs w:val="24"/>
        </w:rPr>
        <w:t>я</w:t>
      </w:r>
      <w:r w:rsidRPr="00BD49D9">
        <w:rPr>
          <w:sz w:val="24"/>
          <w:szCs w:val="24"/>
        </w:rPr>
        <w:t xml:space="preserve"> денежных средств </w:t>
      </w:r>
      <w:r>
        <w:rPr>
          <w:sz w:val="24"/>
          <w:szCs w:val="24"/>
        </w:rPr>
        <w:t>в отчетном периоде</w:t>
      </w:r>
      <w:r w:rsidRPr="00BD49D9">
        <w:rPr>
          <w:sz w:val="24"/>
          <w:szCs w:val="24"/>
        </w:rPr>
        <w:t xml:space="preserve"> являлось взимание денежных </w:t>
      </w:r>
      <w:r w:rsidRPr="00D451AC">
        <w:rPr>
          <w:sz w:val="24"/>
          <w:szCs w:val="24"/>
        </w:rPr>
        <w:t>средств за диагностические исследования (</w:t>
      </w:r>
      <w:r w:rsidRPr="00DF74FF">
        <w:rPr>
          <w:sz w:val="24"/>
          <w:szCs w:val="24"/>
        </w:rPr>
        <w:t>анализ крови на антитела к COVID-19</w:t>
      </w:r>
      <w:r>
        <w:rPr>
          <w:sz w:val="24"/>
          <w:szCs w:val="24"/>
        </w:rPr>
        <w:t xml:space="preserve">, </w:t>
      </w:r>
      <w:r w:rsidRPr="00DF74FF">
        <w:rPr>
          <w:sz w:val="24"/>
          <w:szCs w:val="24"/>
        </w:rPr>
        <w:t>МРТ кисти</w:t>
      </w:r>
      <w:r>
        <w:rPr>
          <w:sz w:val="24"/>
          <w:szCs w:val="24"/>
        </w:rPr>
        <w:t>)</w:t>
      </w:r>
      <w:r w:rsidRPr="00D451AC">
        <w:rPr>
          <w:sz w:val="24"/>
          <w:szCs w:val="24"/>
        </w:rPr>
        <w:t xml:space="preserve">. По результатам рассмотрения данных </w:t>
      </w:r>
      <w:proofErr w:type="gramStart"/>
      <w:r w:rsidRPr="00D451AC">
        <w:rPr>
          <w:sz w:val="24"/>
          <w:szCs w:val="24"/>
        </w:rPr>
        <w:t>жалоб</w:t>
      </w:r>
      <w:proofErr w:type="gramEnd"/>
      <w:r w:rsidRPr="00D451AC">
        <w:rPr>
          <w:sz w:val="24"/>
          <w:szCs w:val="24"/>
        </w:rPr>
        <w:t xml:space="preserve"> в досудебном порядке застрахованным лицам возмещены денежные средства в сумме </w:t>
      </w:r>
      <w:r>
        <w:rPr>
          <w:sz w:val="24"/>
          <w:szCs w:val="24"/>
        </w:rPr>
        <w:t>3157,0</w:t>
      </w:r>
      <w:r w:rsidRPr="00D451AC">
        <w:rPr>
          <w:sz w:val="24"/>
          <w:szCs w:val="24"/>
        </w:rPr>
        <w:t xml:space="preserve"> руб. </w:t>
      </w:r>
    </w:p>
    <w:p w:rsidR="00F819AF" w:rsidRPr="00673A29" w:rsidRDefault="00F819AF" w:rsidP="008745C7">
      <w:pPr>
        <w:pStyle w:val="a3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673A29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673A29" w:rsidRDefault="00673A29" w:rsidP="00673A29">
      <w:pPr>
        <w:ind w:firstLine="540"/>
        <w:jc w:val="both"/>
        <w:rPr>
          <w:sz w:val="24"/>
          <w:szCs w:val="24"/>
        </w:rPr>
      </w:pPr>
      <w:r w:rsidRPr="00673A29">
        <w:rPr>
          <w:sz w:val="24"/>
          <w:szCs w:val="24"/>
        </w:rPr>
        <w:t xml:space="preserve">За 3 мес. </w:t>
      </w:r>
      <w:r w:rsidR="00A8260B" w:rsidRPr="00673A29">
        <w:rPr>
          <w:sz w:val="24"/>
          <w:szCs w:val="24"/>
        </w:rPr>
        <w:t>202</w:t>
      </w:r>
      <w:r w:rsidRPr="00673A29">
        <w:rPr>
          <w:sz w:val="24"/>
          <w:szCs w:val="24"/>
        </w:rPr>
        <w:t>2</w:t>
      </w:r>
      <w:r w:rsidR="00A8260B" w:rsidRPr="00673A29">
        <w:rPr>
          <w:sz w:val="24"/>
          <w:szCs w:val="24"/>
        </w:rPr>
        <w:t xml:space="preserve"> год</w:t>
      </w:r>
      <w:r w:rsidRPr="00673A29">
        <w:rPr>
          <w:sz w:val="24"/>
          <w:szCs w:val="24"/>
        </w:rPr>
        <w:t>а</w:t>
      </w:r>
      <w:r w:rsidR="00A8260B" w:rsidRPr="00673A29">
        <w:rPr>
          <w:sz w:val="24"/>
          <w:szCs w:val="24"/>
        </w:rPr>
        <w:t xml:space="preserve"> </w:t>
      </w:r>
      <w:r w:rsidR="00F910BE" w:rsidRPr="00673A29">
        <w:rPr>
          <w:sz w:val="24"/>
          <w:szCs w:val="24"/>
        </w:rPr>
        <w:t xml:space="preserve">в суд предъявлено </w:t>
      </w:r>
      <w:r w:rsidRPr="00673A29">
        <w:rPr>
          <w:sz w:val="24"/>
          <w:szCs w:val="24"/>
        </w:rPr>
        <w:t>88 исковых заявлений о возмещении расходов на</w:t>
      </w:r>
      <w:r w:rsidRPr="0039064B">
        <w:rPr>
          <w:sz w:val="24"/>
          <w:szCs w:val="24"/>
        </w:rPr>
        <w:t xml:space="preserve"> оплату оказанной медицинской помощи гражданам, застрахованным на территории Кировской области, с общей суммой взыскания 4727868,37 руб. </w:t>
      </w:r>
    </w:p>
    <w:p w:rsidR="00673A29" w:rsidRDefault="00673A29" w:rsidP="00673A29">
      <w:pPr>
        <w:ind w:firstLine="540"/>
        <w:jc w:val="both"/>
        <w:rPr>
          <w:sz w:val="24"/>
          <w:szCs w:val="24"/>
        </w:rPr>
      </w:pPr>
      <w:r w:rsidRPr="0039064B">
        <w:rPr>
          <w:sz w:val="24"/>
          <w:szCs w:val="24"/>
        </w:rPr>
        <w:t xml:space="preserve">Судами рассмотрено 73 дела, из которых вынесено 70 решений в пользу </w:t>
      </w:r>
      <w:r>
        <w:rPr>
          <w:sz w:val="24"/>
          <w:szCs w:val="24"/>
        </w:rPr>
        <w:t>ТФОМС Кировской области</w:t>
      </w:r>
      <w:r w:rsidRPr="0039064B">
        <w:rPr>
          <w:sz w:val="24"/>
          <w:szCs w:val="24"/>
        </w:rPr>
        <w:t xml:space="preserve"> и удовлетворены исковые требования в сумме 3399571,91 руб., по 3 делам принят отказ от иска в связи с добровольным исполнением требований в общей сумме 62427,96 руб. </w:t>
      </w:r>
    </w:p>
    <w:p w:rsidR="00673A29" w:rsidRPr="0039064B" w:rsidRDefault="00673A29" w:rsidP="00673A29">
      <w:pPr>
        <w:ind w:firstLine="540"/>
        <w:jc w:val="both"/>
        <w:rPr>
          <w:sz w:val="24"/>
          <w:szCs w:val="24"/>
        </w:rPr>
      </w:pPr>
      <w:r w:rsidRPr="0039064B">
        <w:rPr>
          <w:sz w:val="24"/>
          <w:szCs w:val="24"/>
        </w:rPr>
        <w:t>Кроме того</w:t>
      </w:r>
      <w:r>
        <w:rPr>
          <w:sz w:val="24"/>
          <w:szCs w:val="24"/>
        </w:rPr>
        <w:t>,</w:t>
      </w:r>
      <w:r w:rsidRPr="0039064B">
        <w:rPr>
          <w:sz w:val="24"/>
          <w:szCs w:val="24"/>
        </w:rPr>
        <w:t xml:space="preserve"> фактически за указанный период поступили денежные средства в сумме 2104220,78 руб.</w:t>
      </w:r>
    </w:p>
    <w:p w:rsidR="00954C57" w:rsidRPr="004F7944" w:rsidRDefault="00954C57" w:rsidP="00673A29">
      <w:pPr>
        <w:ind w:firstLine="540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F7944">
        <w:rPr>
          <w:b/>
          <w:color w:val="943634" w:themeColor="accent2" w:themeShade="BF"/>
          <w:sz w:val="24"/>
          <w:szCs w:val="24"/>
          <w:u w:val="single"/>
        </w:rPr>
        <w:t>Результаты медико-экономического контроля</w:t>
      </w:r>
    </w:p>
    <w:p w:rsidR="00954C57" w:rsidRPr="004F7944" w:rsidRDefault="0083700F" w:rsidP="008745C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4F7944">
        <w:rPr>
          <w:szCs w:val="24"/>
        </w:rPr>
        <w:t>В отчетном периоде</w:t>
      </w:r>
      <w:r w:rsidR="00954C57" w:rsidRPr="004F7944">
        <w:rPr>
          <w:szCs w:val="24"/>
        </w:rPr>
        <w:t xml:space="preserve"> проведен медико-экономический контроль (далее – МЭК)</w:t>
      </w:r>
      <w:r w:rsidR="00246B27" w:rsidRPr="004F7944">
        <w:rPr>
          <w:szCs w:val="24"/>
        </w:rPr>
        <w:t xml:space="preserve"> </w:t>
      </w:r>
      <w:r w:rsidR="00A7714B" w:rsidRPr="004F7944">
        <w:rPr>
          <w:szCs w:val="24"/>
        </w:rPr>
        <w:t xml:space="preserve">по </w:t>
      </w:r>
      <w:r w:rsidR="004F7944" w:rsidRPr="004F7944">
        <w:rPr>
          <w:szCs w:val="24"/>
        </w:rPr>
        <w:t xml:space="preserve">2289573 </w:t>
      </w:r>
      <w:r w:rsidR="00954C57" w:rsidRPr="004F7944">
        <w:rPr>
          <w:szCs w:val="24"/>
        </w:rPr>
        <w:t>счет</w:t>
      </w:r>
      <w:r w:rsidR="001B0CA7" w:rsidRPr="004F7944">
        <w:rPr>
          <w:szCs w:val="24"/>
        </w:rPr>
        <w:t>а</w:t>
      </w:r>
      <w:r w:rsidR="00FC2659" w:rsidRPr="004F7944">
        <w:rPr>
          <w:szCs w:val="24"/>
        </w:rPr>
        <w:t>м</w:t>
      </w:r>
      <w:r w:rsidR="00954C57" w:rsidRPr="004F7944">
        <w:rPr>
          <w:szCs w:val="24"/>
        </w:rPr>
        <w:t>, предъявленн</w:t>
      </w:r>
      <w:r w:rsidR="00FC2659" w:rsidRPr="004F7944">
        <w:rPr>
          <w:szCs w:val="24"/>
        </w:rPr>
        <w:t>ым</w:t>
      </w:r>
      <w:r w:rsidR="00954C57" w:rsidRPr="004F7944">
        <w:rPr>
          <w:szCs w:val="24"/>
        </w:rPr>
        <w:t xml:space="preserve"> </w:t>
      </w:r>
      <w:r w:rsidR="00D21DC6" w:rsidRPr="004F7944">
        <w:rPr>
          <w:szCs w:val="24"/>
        </w:rPr>
        <w:t>медицинскими организациями</w:t>
      </w:r>
      <w:r w:rsidR="00954C57" w:rsidRPr="004F7944">
        <w:rPr>
          <w:szCs w:val="24"/>
        </w:rPr>
        <w:t xml:space="preserve"> к оплате за о</w:t>
      </w:r>
      <w:r w:rsidR="00A7714B" w:rsidRPr="004F7944">
        <w:rPr>
          <w:szCs w:val="24"/>
        </w:rPr>
        <w:t xml:space="preserve">казанную медицинскую помощь по </w:t>
      </w:r>
      <w:r w:rsidR="00EE52E7" w:rsidRPr="004F7944">
        <w:rPr>
          <w:szCs w:val="24"/>
        </w:rPr>
        <w:t>т</w:t>
      </w:r>
      <w:r w:rsidR="00954C57" w:rsidRPr="004F7944">
        <w:rPr>
          <w:szCs w:val="24"/>
        </w:rPr>
        <w:t>ерриториальной программе ОМС (</w:t>
      </w:r>
      <w:r w:rsidR="004F7944" w:rsidRPr="004F7944">
        <w:rPr>
          <w:szCs w:val="24"/>
        </w:rPr>
        <w:t xml:space="preserve">3 мес. </w:t>
      </w:r>
      <w:r w:rsidR="005069C5" w:rsidRPr="004F7944">
        <w:rPr>
          <w:szCs w:val="24"/>
        </w:rPr>
        <w:t>20</w:t>
      </w:r>
      <w:r w:rsidR="00E674BE" w:rsidRPr="004F7944">
        <w:rPr>
          <w:szCs w:val="24"/>
        </w:rPr>
        <w:t>2</w:t>
      </w:r>
      <w:r w:rsidR="004F7944" w:rsidRPr="004F7944">
        <w:rPr>
          <w:szCs w:val="24"/>
        </w:rPr>
        <w:t>1</w:t>
      </w:r>
      <w:r w:rsidR="00954C57" w:rsidRPr="004F7944">
        <w:rPr>
          <w:szCs w:val="24"/>
        </w:rPr>
        <w:t xml:space="preserve"> –</w:t>
      </w:r>
      <w:r w:rsidR="00075505" w:rsidRPr="004F7944">
        <w:rPr>
          <w:szCs w:val="24"/>
        </w:rPr>
        <w:t xml:space="preserve"> </w:t>
      </w:r>
      <w:r w:rsidR="004F7944" w:rsidRPr="004F7944">
        <w:rPr>
          <w:szCs w:val="24"/>
        </w:rPr>
        <w:t>2091718</w:t>
      </w:r>
      <w:r w:rsidR="002A4FD4" w:rsidRPr="004F7944">
        <w:rPr>
          <w:szCs w:val="24"/>
        </w:rPr>
        <w:t>)</w:t>
      </w:r>
      <w:r w:rsidR="00581BA9" w:rsidRPr="004F7944">
        <w:rPr>
          <w:szCs w:val="24"/>
        </w:rPr>
        <w:t>.</w:t>
      </w:r>
    </w:p>
    <w:p w:rsidR="00954C57" w:rsidRPr="004F7944" w:rsidRDefault="00E13805" w:rsidP="00954C5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4F7944">
        <w:rPr>
          <w:szCs w:val="24"/>
        </w:rPr>
        <w:t xml:space="preserve">При проведении МЭК </w:t>
      </w:r>
      <w:r w:rsidR="0083700F" w:rsidRPr="004F7944">
        <w:rPr>
          <w:szCs w:val="24"/>
        </w:rPr>
        <w:t xml:space="preserve">в отчетном периоде </w:t>
      </w:r>
      <w:r w:rsidR="00954C57" w:rsidRPr="004F7944">
        <w:rPr>
          <w:szCs w:val="24"/>
        </w:rPr>
        <w:t xml:space="preserve">выявлено </w:t>
      </w:r>
      <w:r w:rsidR="004F7944" w:rsidRPr="004F7944">
        <w:rPr>
          <w:szCs w:val="24"/>
        </w:rPr>
        <w:t>187786</w:t>
      </w:r>
      <w:r w:rsidR="00954C57" w:rsidRPr="004F7944">
        <w:rPr>
          <w:szCs w:val="24"/>
        </w:rPr>
        <w:t xml:space="preserve"> нарушени</w:t>
      </w:r>
      <w:r w:rsidR="00E14143" w:rsidRPr="004F7944">
        <w:rPr>
          <w:szCs w:val="24"/>
        </w:rPr>
        <w:t>й</w:t>
      </w:r>
      <w:r w:rsidR="00A953D2" w:rsidRPr="004F7944">
        <w:rPr>
          <w:szCs w:val="24"/>
        </w:rPr>
        <w:t>. Д</w:t>
      </w:r>
      <w:r w:rsidR="00954C57" w:rsidRPr="004F7944">
        <w:rPr>
          <w:szCs w:val="24"/>
        </w:rPr>
        <w:t>оля счетов, сод</w:t>
      </w:r>
      <w:r w:rsidR="00904CAB" w:rsidRPr="004F7944">
        <w:rPr>
          <w:szCs w:val="24"/>
        </w:rPr>
        <w:t xml:space="preserve">ержащих нарушения, составила </w:t>
      </w:r>
      <w:r w:rsidR="004F7944" w:rsidRPr="004F7944">
        <w:rPr>
          <w:szCs w:val="24"/>
        </w:rPr>
        <w:t>8,2</w:t>
      </w:r>
      <w:r w:rsidR="00954C57" w:rsidRPr="004F7944">
        <w:rPr>
          <w:szCs w:val="24"/>
        </w:rPr>
        <w:t>%</w:t>
      </w:r>
      <w:r w:rsidR="00A35C9E" w:rsidRPr="004F7944">
        <w:rPr>
          <w:szCs w:val="24"/>
        </w:rPr>
        <w:t xml:space="preserve">, что в </w:t>
      </w:r>
      <w:r w:rsidR="00D17248" w:rsidRPr="004F7944">
        <w:rPr>
          <w:szCs w:val="24"/>
        </w:rPr>
        <w:t>2,7</w:t>
      </w:r>
      <w:r w:rsidR="0035420D" w:rsidRPr="004F7944">
        <w:rPr>
          <w:szCs w:val="24"/>
        </w:rPr>
        <w:t xml:space="preserve"> </w:t>
      </w:r>
      <w:r w:rsidR="00A35C9E" w:rsidRPr="004F7944">
        <w:rPr>
          <w:szCs w:val="24"/>
        </w:rPr>
        <w:t xml:space="preserve">раза </w:t>
      </w:r>
      <w:r w:rsidR="003E4994" w:rsidRPr="004F7944">
        <w:rPr>
          <w:szCs w:val="24"/>
        </w:rPr>
        <w:t>больше</w:t>
      </w:r>
      <w:r w:rsidR="00A35C9E" w:rsidRPr="004F7944">
        <w:rPr>
          <w:szCs w:val="24"/>
        </w:rPr>
        <w:t xml:space="preserve">, чем </w:t>
      </w:r>
      <w:r w:rsidR="007A6D4E" w:rsidRPr="004F7944">
        <w:rPr>
          <w:szCs w:val="24"/>
        </w:rPr>
        <w:t xml:space="preserve">за </w:t>
      </w:r>
      <w:r w:rsidR="004F7944" w:rsidRPr="004F7944">
        <w:rPr>
          <w:szCs w:val="24"/>
        </w:rPr>
        <w:t xml:space="preserve">3 мес. </w:t>
      </w:r>
      <w:r w:rsidR="007A6D4E" w:rsidRPr="004F7944">
        <w:rPr>
          <w:szCs w:val="24"/>
        </w:rPr>
        <w:t>20</w:t>
      </w:r>
      <w:r w:rsidR="00581BA9" w:rsidRPr="004F7944">
        <w:rPr>
          <w:szCs w:val="24"/>
        </w:rPr>
        <w:t>2</w:t>
      </w:r>
      <w:r w:rsidR="004F7944" w:rsidRPr="004F7944">
        <w:rPr>
          <w:szCs w:val="24"/>
        </w:rPr>
        <w:t>1</w:t>
      </w:r>
      <w:r w:rsidR="007A6D4E" w:rsidRPr="004F7944">
        <w:rPr>
          <w:szCs w:val="24"/>
        </w:rPr>
        <w:t xml:space="preserve"> год</w:t>
      </w:r>
      <w:r w:rsidR="004F7944" w:rsidRPr="004F7944">
        <w:rPr>
          <w:szCs w:val="24"/>
        </w:rPr>
        <w:t>а</w:t>
      </w:r>
      <w:r w:rsidR="00A35C9E" w:rsidRPr="004F7944">
        <w:rPr>
          <w:szCs w:val="24"/>
        </w:rPr>
        <w:t xml:space="preserve"> (</w:t>
      </w:r>
      <w:r w:rsidR="004F7944" w:rsidRPr="004F7944">
        <w:rPr>
          <w:szCs w:val="24"/>
        </w:rPr>
        <w:t xml:space="preserve">62681 </w:t>
      </w:r>
      <w:r w:rsidR="00954C57" w:rsidRPr="004F7944">
        <w:rPr>
          <w:szCs w:val="24"/>
        </w:rPr>
        <w:t>нарушени</w:t>
      </w:r>
      <w:r w:rsidR="004F7944" w:rsidRPr="004F7944">
        <w:rPr>
          <w:szCs w:val="24"/>
        </w:rPr>
        <w:t>е</w:t>
      </w:r>
      <w:r w:rsidR="00954C57" w:rsidRPr="004F7944">
        <w:rPr>
          <w:szCs w:val="24"/>
        </w:rPr>
        <w:t xml:space="preserve"> </w:t>
      </w:r>
      <w:r w:rsidR="00491CE9" w:rsidRPr="004F7944">
        <w:rPr>
          <w:szCs w:val="24"/>
        </w:rPr>
        <w:t>или</w:t>
      </w:r>
      <w:r w:rsidR="00954C57" w:rsidRPr="004F7944">
        <w:rPr>
          <w:szCs w:val="24"/>
        </w:rPr>
        <w:t xml:space="preserve"> </w:t>
      </w:r>
      <w:r w:rsidR="004F7944" w:rsidRPr="004F7944">
        <w:rPr>
          <w:szCs w:val="24"/>
        </w:rPr>
        <w:t>3,0</w:t>
      </w:r>
      <w:r w:rsidR="00954C57" w:rsidRPr="004F7944">
        <w:rPr>
          <w:szCs w:val="24"/>
        </w:rPr>
        <w:t>%).</w:t>
      </w:r>
    </w:p>
    <w:p w:rsidR="00C179B6" w:rsidRPr="004F7944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4F7944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4F7944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>при проведении МЭК</w:t>
      </w:r>
    </w:p>
    <w:p w:rsidR="006967CC" w:rsidRPr="00EB0771" w:rsidRDefault="00AB72D9" w:rsidP="006967CC">
      <w:pPr>
        <w:pStyle w:val="a5"/>
        <w:tabs>
          <w:tab w:val="left" w:pos="4155"/>
        </w:tabs>
        <w:ind w:firstLine="0"/>
        <w:rPr>
          <w:szCs w:val="24"/>
          <w:highlight w:val="yellow"/>
          <w:lang w:val="en-US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3B05F04E" wp14:editId="6DE0A485">
            <wp:extent cx="6462215" cy="2436125"/>
            <wp:effectExtent l="0" t="0" r="15240" b="2159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94397" w:rsidRPr="00550FB3" w:rsidRDefault="00C94397" w:rsidP="00C94397">
      <w:pPr>
        <w:pStyle w:val="a5"/>
        <w:tabs>
          <w:tab w:val="left" w:pos="4155"/>
        </w:tabs>
        <w:ind w:firstLine="567"/>
        <w:rPr>
          <w:szCs w:val="24"/>
        </w:rPr>
      </w:pPr>
      <w:r w:rsidRPr="00550FB3">
        <w:rPr>
          <w:szCs w:val="24"/>
        </w:rPr>
        <w:lastRenderedPageBreak/>
        <w:t xml:space="preserve">Основную долю нарушений, выявленных при проведении МЭК в отчетном периоде, как и в аналогичном периоде прошлого </w:t>
      </w:r>
      <w:proofErr w:type="gramStart"/>
      <w:r w:rsidRPr="00550FB3">
        <w:rPr>
          <w:szCs w:val="24"/>
        </w:rPr>
        <w:t>года</w:t>
      </w:r>
      <w:proofErr w:type="gramEnd"/>
      <w:r w:rsidRPr="00550FB3">
        <w:rPr>
          <w:szCs w:val="24"/>
        </w:rPr>
        <w:t xml:space="preserve"> составили нарушения, связанные с </w:t>
      </w:r>
      <w:r w:rsidRPr="00550FB3">
        <w:rPr>
          <w:color w:val="000000"/>
        </w:rPr>
        <w:t>включением в реестр счетов видов медицинской помощи, не входящих в территориальную  программу ОМС (3 мес. 2021 – 30316 сл., 3 мес. 2022 – 167995 сл.)</w:t>
      </w:r>
      <w:r w:rsidRPr="00550FB3">
        <w:rPr>
          <w:szCs w:val="24"/>
        </w:rPr>
        <w:t xml:space="preserve">, доля данных нарушений в отчетном периоде увеличилась в 1,9 раза. Увеличение доли нарушений, связанных с </w:t>
      </w:r>
      <w:r w:rsidRPr="00550FB3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Pr="00550FB3">
        <w:rPr>
          <w:szCs w:val="24"/>
        </w:rPr>
        <w:t xml:space="preserve">,  связано с </w:t>
      </w:r>
      <w:r w:rsidRPr="00550FB3">
        <w:rPr>
          <w:color w:val="000000"/>
        </w:rPr>
        <w:t xml:space="preserve">необоснованным предъявлением медицинскими организациями медицинской помощи за пределами объемов предоставления медицинской помощи, установленных решением Комиссии по разработке территориальной программы </w:t>
      </w:r>
      <w:r w:rsidRPr="00550FB3">
        <w:rPr>
          <w:szCs w:val="24"/>
        </w:rPr>
        <w:t>обязательного медицинского страхования</w:t>
      </w:r>
      <w:r w:rsidRPr="00550FB3">
        <w:rPr>
          <w:color w:val="000000"/>
        </w:rPr>
        <w:t>.</w:t>
      </w:r>
    </w:p>
    <w:p w:rsidR="00630C4C" w:rsidRPr="00550FB3" w:rsidRDefault="00630C4C" w:rsidP="00630C4C">
      <w:pPr>
        <w:pStyle w:val="a5"/>
        <w:tabs>
          <w:tab w:val="left" w:pos="4155"/>
        </w:tabs>
        <w:ind w:firstLine="567"/>
        <w:rPr>
          <w:szCs w:val="24"/>
        </w:rPr>
      </w:pPr>
      <w:r w:rsidRPr="00550FB3">
        <w:rPr>
          <w:szCs w:val="24"/>
        </w:rPr>
        <w:t xml:space="preserve">К прочим отнесены нарушения, связанные с определением принадлежности застрахованного лица к СМО. Доля нарушений данного вида </w:t>
      </w:r>
      <w:r>
        <w:rPr>
          <w:szCs w:val="24"/>
        </w:rPr>
        <w:t>за 3 мес.</w:t>
      </w:r>
      <w:r w:rsidRPr="00550FB3">
        <w:rPr>
          <w:szCs w:val="24"/>
        </w:rPr>
        <w:t xml:space="preserve"> 2022 год</w:t>
      </w:r>
      <w:r>
        <w:rPr>
          <w:szCs w:val="24"/>
        </w:rPr>
        <w:t>а</w:t>
      </w:r>
      <w:r w:rsidRPr="00550FB3">
        <w:rPr>
          <w:szCs w:val="24"/>
        </w:rPr>
        <w:t xml:space="preserve"> снизилась в 2,9 раза в сравнении с прошлым годом.</w:t>
      </w:r>
    </w:p>
    <w:p w:rsidR="007A1E34" w:rsidRPr="00550FB3" w:rsidRDefault="007A1E34" w:rsidP="007A1E34">
      <w:pPr>
        <w:pStyle w:val="a5"/>
        <w:tabs>
          <w:tab w:val="left" w:pos="4155"/>
        </w:tabs>
        <w:rPr>
          <w:szCs w:val="24"/>
        </w:rPr>
      </w:pPr>
      <w:r w:rsidRPr="00550FB3">
        <w:rPr>
          <w:szCs w:val="24"/>
        </w:rPr>
        <w:t>В отчетном периоде ТФОМС Кировской области повторный МЭК не проводился.</w:t>
      </w:r>
    </w:p>
    <w:p w:rsidR="00D43559" w:rsidRPr="00A92715" w:rsidRDefault="00D43559" w:rsidP="008745C7">
      <w:pPr>
        <w:pStyle w:val="a5"/>
        <w:numPr>
          <w:ilvl w:val="0"/>
          <w:numId w:val="12"/>
        </w:numPr>
        <w:tabs>
          <w:tab w:val="left" w:pos="1080"/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A92715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A92715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20533E" w:rsidRPr="00A92715" w:rsidRDefault="001658B0" w:rsidP="0020533E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A92715">
        <w:rPr>
          <w:szCs w:val="24"/>
        </w:rPr>
        <w:t>За</w:t>
      </w:r>
      <w:r w:rsidR="00A03DC2" w:rsidRPr="00A92715">
        <w:rPr>
          <w:szCs w:val="24"/>
        </w:rPr>
        <w:t xml:space="preserve"> отчетн</w:t>
      </w:r>
      <w:r w:rsidRPr="00A92715">
        <w:rPr>
          <w:szCs w:val="24"/>
        </w:rPr>
        <w:t>ый</w:t>
      </w:r>
      <w:r w:rsidR="00A03DC2" w:rsidRPr="00A92715">
        <w:rPr>
          <w:szCs w:val="24"/>
        </w:rPr>
        <w:t xml:space="preserve"> период </w:t>
      </w:r>
      <w:r w:rsidR="003B3FBC" w:rsidRPr="00A92715">
        <w:rPr>
          <w:szCs w:val="24"/>
        </w:rPr>
        <w:t xml:space="preserve">при проведении </w:t>
      </w:r>
      <w:r w:rsidR="005B0D91" w:rsidRPr="00A92715">
        <w:rPr>
          <w:szCs w:val="24"/>
        </w:rPr>
        <w:t>плановых</w:t>
      </w:r>
      <w:r w:rsidR="004075BC" w:rsidRPr="00A92715">
        <w:rPr>
          <w:szCs w:val="24"/>
        </w:rPr>
        <w:t xml:space="preserve"> </w:t>
      </w:r>
      <w:r w:rsidR="005B0D91" w:rsidRPr="00A92715">
        <w:rPr>
          <w:szCs w:val="24"/>
        </w:rPr>
        <w:t xml:space="preserve">и целевых </w:t>
      </w:r>
      <w:r w:rsidR="00501C4F" w:rsidRPr="00A92715">
        <w:rPr>
          <w:szCs w:val="24"/>
        </w:rPr>
        <w:t xml:space="preserve">медико-экономических экспертиз (далее –  </w:t>
      </w:r>
      <w:r w:rsidR="005B0D91" w:rsidRPr="00A92715">
        <w:rPr>
          <w:szCs w:val="24"/>
        </w:rPr>
        <w:t>МЭЭ</w:t>
      </w:r>
      <w:r w:rsidR="00501C4F" w:rsidRPr="00A92715">
        <w:rPr>
          <w:szCs w:val="24"/>
        </w:rPr>
        <w:t>)</w:t>
      </w:r>
      <w:r w:rsidR="005B0D91" w:rsidRPr="00A92715">
        <w:rPr>
          <w:szCs w:val="24"/>
        </w:rPr>
        <w:t xml:space="preserve"> </w:t>
      </w:r>
      <w:r w:rsidR="003A6385" w:rsidRPr="00A92715">
        <w:rPr>
          <w:szCs w:val="24"/>
        </w:rPr>
        <w:t xml:space="preserve">СМО </w:t>
      </w:r>
      <w:r w:rsidR="00A35C9E" w:rsidRPr="00A92715">
        <w:rPr>
          <w:szCs w:val="24"/>
        </w:rPr>
        <w:t>рассмотрен</w:t>
      </w:r>
      <w:r w:rsidR="003B3FBC" w:rsidRPr="00A92715">
        <w:rPr>
          <w:szCs w:val="24"/>
        </w:rPr>
        <w:t xml:space="preserve"> </w:t>
      </w:r>
      <w:r w:rsidR="00A92715" w:rsidRPr="00A92715">
        <w:rPr>
          <w:szCs w:val="24"/>
        </w:rPr>
        <w:t>65096 страховых случаев, что на 19,4%  больше, чем в аналогичном периоде 2021 года (54498 случаев)</w:t>
      </w:r>
      <w:r w:rsidR="000B1880" w:rsidRPr="00A92715">
        <w:rPr>
          <w:szCs w:val="24"/>
        </w:rPr>
        <w:t>.</w:t>
      </w:r>
    </w:p>
    <w:p w:rsidR="006965C0" w:rsidRPr="00A92715" w:rsidRDefault="00BC7960" w:rsidP="006965C0">
      <w:pPr>
        <w:pStyle w:val="a5"/>
        <w:tabs>
          <w:tab w:val="left" w:pos="4155"/>
        </w:tabs>
        <w:ind w:firstLine="567"/>
        <w:rPr>
          <w:szCs w:val="24"/>
        </w:rPr>
      </w:pPr>
      <w:r w:rsidRPr="00A92715">
        <w:rPr>
          <w:szCs w:val="24"/>
        </w:rPr>
        <w:t xml:space="preserve">По результатам МЭЭ выявлено </w:t>
      </w:r>
      <w:r w:rsidR="00A92715" w:rsidRPr="00A92715">
        <w:rPr>
          <w:szCs w:val="24"/>
        </w:rPr>
        <w:t>310</w:t>
      </w:r>
      <w:r w:rsidR="0036249C" w:rsidRPr="00A92715">
        <w:rPr>
          <w:szCs w:val="24"/>
        </w:rPr>
        <w:t xml:space="preserve"> нарушени</w:t>
      </w:r>
      <w:r w:rsidR="00A92715" w:rsidRPr="00A92715">
        <w:rPr>
          <w:szCs w:val="24"/>
        </w:rPr>
        <w:t>й</w:t>
      </w:r>
      <w:r w:rsidR="0036249C" w:rsidRPr="00A92715">
        <w:rPr>
          <w:szCs w:val="24"/>
        </w:rPr>
        <w:t xml:space="preserve">, что составило </w:t>
      </w:r>
      <w:r w:rsidR="00A92715" w:rsidRPr="00A92715">
        <w:rPr>
          <w:szCs w:val="24"/>
        </w:rPr>
        <w:t>0,5</w:t>
      </w:r>
      <w:r w:rsidR="0036249C" w:rsidRPr="00A92715">
        <w:rPr>
          <w:szCs w:val="24"/>
        </w:rPr>
        <w:t xml:space="preserve">% от общего </w:t>
      </w:r>
      <w:r w:rsidR="00B843DB" w:rsidRPr="00A92715">
        <w:rPr>
          <w:szCs w:val="24"/>
        </w:rPr>
        <w:t>числа проведенных МЭЭ (</w:t>
      </w:r>
      <w:r w:rsidR="00A92715" w:rsidRPr="00A92715">
        <w:rPr>
          <w:szCs w:val="24"/>
        </w:rPr>
        <w:t xml:space="preserve">3 мес. </w:t>
      </w:r>
      <w:r w:rsidR="00B843DB" w:rsidRPr="00A92715">
        <w:rPr>
          <w:szCs w:val="24"/>
        </w:rPr>
        <w:t>202</w:t>
      </w:r>
      <w:r w:rsidR="00A92715" w:rsidRPr="00A92715">
        <w:rPr>
          <w:szCs w:val="24"/>
        </w:rPr>
        <w:t>1</w:t>
      </w:r>
      <w:r w:rsidR="00B843DB" w:rsidRPr="00A92715">
        <w:rPr>
          <w:szCs w:val="24"/>
        </w:rPr>
        <w:t xml:space="preserve"> – </w:t>
      </w:r>
      <w:r w:rsidR="00A92715" w:rsidRPr="00A92715">
        <w:rPr>
          <w:szCs w:val="24"/>
        </w:rPr>
        <w:t>683</w:t>
      </w:r>
      <w:r w:rsidR="0036249C" w:rsidRPr="00A92715">
        <w:rPr>
          <w:szCs w:val="24"/>
        </w:rPr>
        <w:t xml:space="preserve"> нарушения или </w:t>
      </w:r>
      <w:r w:rsidR="00A92715" w:rsidRPr="00A92715">
        <w:rPr>
          <w:szCs w:val="24"/>
        </w:rPr>
        <w:t>1,3</w:t>
      </w:r>
      <w:r w:rsidR="0036249C" w:rsidRPr="00A92715">
        <w:rPr>
          <w:szCs w:val="24"/>
        </w:rPr>
        <w:t xml:space="preserve">%). </w:t>
      </w:r>
      <w:r w:rsidR="006965C0" w:rsidRPr="00A92715">
        <w:rPr>
          <w:szCs w:val="24"/>
        </w:rPr>
        <w:t xml:space="preserve">В отчетном периоде произошло снижение доли случаев, по которым СМО выявлены нарушения, от общего количества случаев, взятых на МЭЭ в </w:t>
      </w:r>
      <w:r w:rsidR="00A92715" w:rsidRPr="00A92715">
        <w:rPr>
          <w:szCs w:val="24"/>
        </w:rPr>
        <w:t>2,6</w:t>
      </w:r>
      <w:r w:rsidR="006965C0" w:rsidRPr="00A92715">
        <w:rPr>
          <w:szCs w:val="24"/>
        </w:rPr>
        <w:t xml:space="preserve"> раза.</w:t>
      </w:r>
    </w:p>
    <w:p w:rsidR="00907D74" w:rsidRPr="00A92715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A92715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A92715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A92715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EB0771" w:rsidRDefault="00443E67" w:rsidP="00C3740C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62F75BC0" wp14:editId="4687B0B0">
            <wp:extent cx="6478438" cy="2803585"/>
            <wp:effectExtent l="0" t="0" r="17780" b="1587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51E1A" w:rsidRPr="00EB0771" w:rsidRDefault="00347C5D" w:rsidP="00387157">
      <w:pPr>
        <w:pStyle w:val="a5"/>
        <w:tabs>
          <w:tab w:val="left" w:pos="4155"/>
        </w:tabs>
        <w:ind w:firstLine="567"/>
        <w:rPr>
          <w:szCs w:val="24"/>
          <w:highlight w:val="yellow"/>
        </w:rPr>
      </w:pPr>
      <w:proofErr w:type="gramStart"/>
      <w:r w:rsidRPr="00C33879">
        <w:rPr>
          <w:color w:val="000000"/>
          <w:szCs w:val="24"/>
        </w:rPr>
        <w:t xml:space="preserve">Среди нарушений, выявленных при проведении МЭЭ, в отчетном периоде преобладают прочие нарушения </w:t>
      </w:r>
      <w:r w:rsidR="00C33879" w:rsidRPr="00C33879">
        <w:rPr>
          <w:szCs w:val="24"/>
        </w:rPr>
        <w:t>(3 мес. 2021 – 51,5%, 3 мес. 2022 – 65,2%)</w:t>
      </w:r>
      <w:r w:rsidRPr="00C33879">
        <w:rPr>
          <w:color w:val="000000"/>
          <w:szCs w:val="24"/>
        </w:rPr>
        <w:t xml:space="preserve">, к которым отнесены  </w:t>
      </w:r>
      <w:r w:rsidR="00C33879" w:rsidRPr="00C33879">
        <w:rPr>
          <w:szCs w:val="24"/>
        </w:rPr>
        <w:t>дефекты оформления и ведения первичной медицинской документации, нарушения, связанные с</w:t>
      </w:r>
      <w:r w:rsidR="00C33879" w:rsidRPr="0009424A">
        <w:rPr>
          <w:szCs w:val="24"/>
        </w:rPr>
        <w:t xml:space="preserve"> предъявлением на оплату счетов и реестров счетов, а также </w:t>
      </w:r>
      <w:r w:rsidR="00C33879">
        <w:rPr>
          <w:szCs w:val="24"/>
        </w:rPr>
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вмешательства.</w:t>
      </w:r>
      <w:r w:rsidR="00E96C04" w:rsidRPr="00EB0771">
        <w:rPr>
          <w:szCs w:val="24"/>
          <w:highlight w:val="yellow"/>
        </w:rPr>
        <w:t xml:space="preserve"> </w:t>
      </w:r>
      <w:proofErr w:type="gramEnd"/>
    </w:p>
    <w:p w:rsidR="001567D5" w:rsidRPr="00660FA0" w:rsidRDefault="001567D5" w:rsidP="001567D5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660FA0">
        <w:rPr>
          <w:szCs w:val="24"/>
        </w:rPr>
        <w:t>За отчетный период специалистами-экспертами ТФОМС Кировской области при пров</w:t>
      </w:r>
      <w:r w:rsidR="00AE213B" w:rsidRPr="00660FA0">
        <w:rPr>
          <w:szCs w:val="24"/>
        </w:rPr>
        <w:t>едении повторных МЭЭ рассмотрен</w:t>
      </w:r>
      <w:r w:rsidRPr="00660FA0">
        <w:rPr>
          <w:szCs w:val="24"/>
        </w:rPr>
        <w:t xml:space="preserve"> </w:t>
      </w:r>
      <w:r w:rsidR="00660FA0" w:rsidRPr="00660FA0">
        <w:rPr>
          <w:szCs w:val="24"/>
        </w:rPr>
        <w:t>2161</w:t>
      </w:r>
      <w:r w:rsidRPr="00660FA0">
        <w:rPr>
          <w:szCs w:val="24"/>
        </w:rPr>
        <w:t xml:space="preserve"> страховой случай, из них:</w:t>
      </w:r>
      <w:r w:rsidR="00660FA0" w:rsidRPr="00660FA0">
        <w:rPr>
          <w:szCs w:val="24"/>
        </w:rPr>
        <w:t xml:space="preserve"> </w:t>
      </w:r>
      <w:r w:rsidR="00660FA0" w:rsidRPr="00660FA0">
        <w:rPr>
          <w:szCs w:val="24"/>
        </w:rPr>
        <w:t>2160 случаев (99,9%) повторных МЭЭ проведен в плановом порядке, 1 случай (0,1%) – по претензиям МО</w:t>
      </w:r>
      <w:proofErr w:type="gramStart"/>
      <w:r w:rsidR="00660FA0" w:rsidRPr="00660FA0">
        <w:rPr>
          <w:szCs w:val="24"/>
        </w:rPr>
        <w:t>,</w:t>
      </w:r>
      <w:r w:rsidRPr="00660FA0">
        <w:rPr>
          <w:szCs w:val="24"/>
        </w:rPr>
        <w:t xml:space="preserve">. </w:t>
      </w:r>
      <w:proofErr w:type="gramEnd"/>
    </w:p>
    <w:p w:rsidR="00660FA0" w:rsidRPr="003E2A6E" w:rsidRDefault="00660FA0" w:rsidP="008745C7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3E2A6E">
        <w:rPr>
          <w:szCs w:val="24"/>
        </w:rPr>
        <w:t>Объем повторных МЭЭ, проведенных ТФОМС Кировской области, в отчетном периоде в сравнении с аналогичным периодом 2021 года снизился на 36%, но превышает нормативные показатели, предусмотренные</w:t>
      </w:r>
      <w:r w:rsidRPr="003E2A6E">
        <w:rPr>
          <w:szCs w:val="24"/>
        </w:rPr>
        <w:t xml:space="preserve"> </w:t>
      </w:r>
      <w:r w:rsidR="00446609" w:rsidRPr="003E2A6E">
        <w:rPr>
          <w:szCs w:val="24"/>
        </w:rPr>
        <w:t xml:space="preserve">пунктом 52 </w:t>
      </w:r>
      <w:r w:rsidR="00D23A7E" w:rsidRPr="003E2A6E">
        <w:rPr>
          <w:szCs w:val="24"/>
        </w:rPr>
        <w:t xml:space="preserve">Порядка проведения контроля объемов, сроков, качества и условий оказания медицинской помощи по </w:t>
      </w:r>
      <w:r w:rsidR="00CF0BD5" w:rsidRPr="003E2A6E">
        <w:rPr>
          <w:szCs w:val="24"/>
        </w:rPr>
        <w:t>ОМС</w:t>
      </w:r>
      <w:r w:rsidR="00D23A7E" w:rsidRPr="003E2A6E">
        <w:rPr>
          <w:szCs w:val="24"/>
        </w:rPr>
        <w:t xml:space="preserve"> застрахованным лицам, а также ее финансового обеспечения, утвержденного приказом Минздрава России от 19.03.2021 №</w:t>
      </w:r>
      <w:r w:rsidR="00AB4B3B" w:rsidRPr="003E2A6E">
        <w:rPr>
          <w:szCs w:val="24"/>
        </w:rPr>
        <w:t> </w:t>
      </w:r>
      <w:r w:rsidR="00D23A7E" w:rsidRPr="003E2A6E">
        <w:rPr>
          <w:szCs w:val="24"/>
        </w:rPr>
        <w:t>231н (далее – Порядок)</w:t>
      </w:r>
      <w:r w:rsidR="001567D5" w:rsidRPr="003E2A6E">
        <w:rPr>
          <w:szCs w:val="24"/>
        </w:rPr>
        <w:t xml:space="preserve">: </w:t>
      </w:r>
      <w:r w:rsidRPr="003E2A6E">
        <w:rPr>
          <w:szCs w:val="24"/>
        </w:rPr>
        <w:t>в условиях стационара и</w:t>
      </w:r>
      <w:proofErr w:type="gramEnd"/>
      <w:r w:rsidRPr="003E2A6E">
        <w:rPr>
          <w:szCs w:val="24"/>
        </w:rPr>
        <w:t xml:space="preserve"> дневного стационара в – 1,8 раза, вне медицинской организации – в 2 раза, в амбулаторных условиях – в 1,2 раза.</w:t>
      </w:r>
      <w:r w:rsidR="008745C7" w:rsidRPr="003E2A6E">
        <w:rPr>
          <w:szCs w:val="24"/>
        </w:rPr>
        <w:t xml:space="preserve"> </w:t>
      </w:r>
    </w:p>
    <w:p w:rsidR="001567D5" w:rsidRPr="003E2A6E" w:rsidRDefault="001567D5" w:rsidP="008745C7">
      <w:pPr>
        <w:pStyle w:val="a5"/>
        <w:tabs>
          <w:tab w:val="left" w:pos="851"/>
        </w:tabs>
        <w:ind w:firstLine="567"/>
        <w:rPr>
          <w:szCs w:val="24"/>
        </w:rPr>
      </w:pPr>
      <w:r w:rsidRPr="003E2A6E">
        <w:rPr>
          <w:szCs w:val="24"/>
        </w:rPr>
        <w:lastRenderedPageBreak/>
        <w:t xml:space="preserve">При проведении </w:t>
      </w:r>
      <w:proofErr w:type="gramStart"/>
      <w:r w:rsidRPr="003E2A6E">
        <w:rPr>
          <w:szCs w:val="24"/>
        </w:rPr>
        <w:t>повторных</w:t>
      </w:r>
      <w:proofErr w:type="gramEnd"/>
      <w:r w:rsidRPr="003E2A6E">
        <w:rPr>
          <w:szCs w:val="24"/>
        </w:rPr>
        <w:t xml:space="preserve"> МЭЭ выявлено </w:t>
      </w:r>
      <w:r w:rsidR="003E2A6E" w:rsidRPr="003E2A6E">
        <w:rPr>
          <w:szCs w:val="24"/>
        </w:rPr>
        <w:t>1</w:t>
      </w:r>
      <w:r w:rsidRPr="003E2A6E">
        <w:rPr>
          <w:szCs w:val="24"/>
        </w:rPr>
        <w:t xml:space="preserve"> (0,</w:t>
      </w:r>
      <w:r w:rsidR="003E2A6E" w:rsidRPr="003E2A6E">
        <w:rPr>
          <w:szCs w:val="24"/>
        </w:rPr>
        <w:t>05</w:t>
      </w:r>
      <w:r w:rsidRPr="003E2A6E">
        <w:rPr>
          <w:szCs w:val="24"/>
        </w:rPr>
        <w:t>%) нарушени</w:t>
      </w:r>
      <w:r w:rsidR="003E2A6E" w:rsidRPr="003E2A6E">
        <w:rPr>
          <w:szCs w:val="24"/>
        </w:rPr>
        <w:t>е</w:t>
      </w:r>
      <w:r w:rsidRPr="003E2A6E">
        <w:rPr>
          <w:szCs w:val="24"/>
        </w:rPr>
        <w:t xml:space="preserve"> при оказании медицинской помощи (</w:t>
      </w:r>
      <w:r w:rsidR="003E2A6E" w:rsidRPr="003E2A6E">
        <w:rPr>
          <w:szCs w:val="24"/>
        </w:rPr>
        <w:t xml:space="preserve">3 мес. </w:t>
      </w:r>
      <w:r w:rsidRPr="003E2A6E">
        <w:rPr>
          <w:szCs w:val="24"/>
        </w:rPr>
        <w:t>202</w:t>
      </w:r>
      <w:r w:rsidR="003E2A6E" w:rsidRPr="003E2A6E">
        <w:rPr>
          <w:szCs w:val="24"/>
        </w:rPr>
        <w:t>1</w:t>
      </w:r>
      <w:r w:rsidRPr="003E2A6E">
        <w:rPr>
          <w:szCs w:val="24"/>
        </w:rPr>
        <w:t xml:space="preserve"> – </w:t>
      </w:r>
      <w:r w:rsidR="003E2A6E" w:rsidRPr="003E2A6E">
        <w:rPr>
          <w:szCs w:val="24"/>
        </w:rPr>
        <w:t>22</w:t>
      </w:r>
      <w:r w:rsidRPr="003E2A6E">
        <w:rPr>
          <w:szCs w:val="24"/>
        </w:rPr>
        <w:t xml:space="preserve"> случая или </w:t>
      </w:r>
      <w:r w:rsidR="003E2A6E" w:rsidRPr="003E2A6E">
        <w:rPr>
          <w:szCs w:val="24"/>
        </w:rPr>
        <w:t>0,7</w:t>
      </w:r>
      <w:r w:rsidRPr="003E2A6E">
        <w:rPr>
          <w:szCs w:val="24"/>
        </w:rPr>
        <w:t>%).</w:t>
      </w:r>
    </w:p>
    <w:p w:rsidR="003E2A6E" w:rsidRPr="00FE5492" w:rsidRDefault="003E2A6E" w:rsidP="003E2A6E">
      <w:pPr>
        <w:ind w:firstLine="567"/>
        <w:jc w:val="both"/>
        <w:rPr>
          <w:color w:val="000000"/>
          <w:sz w:val="24"/>
          <w:szCs w:val="24"/>
        </w:rPr>
      </w:pPr>
      <w:r w:rsidRPr="003E2A6E">
        <w:rPr>
          <w:sz w:val="24"/>
          <w:szCs w:val="24"/>
        </w:rPr>
        <w:t xml:space="preserve">По результатам повторной МЭЭ за отчетный период случаев необоснованно признанных СМО дефектными по </w:t>
      </w:r>
      <w:r w:rsidRPr="003E2A6E">
        <w:rPr>
          <w:color w:val="000000"/>
          <w:sz w:val="24"/>
          <w:szCs w:val="24"/>
        </w:rPr>
        <w:t>результатам проведения контроля объемов, сроков, качества и условий предоставления медицинской помощи при осуществлении ОМС ТФОМС Кировской области не выявлено.</w:t>
      </w:r>
    </w:p>
    <w:p w:rsidR="003E2A6E" w:rsidRPr="00CD2992" w:rsidRDefault="003E2A6E" w:rsidP="003E2A6E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 w:rsidRPr="00CD2992">
        <w:rPr>
          <w:szCs w:val="24"/>
        </w:rPr>
        <w:t xml:space="preserve">В отчетном периоде при межтерриториальных взаиморасчетах ТФОМС Кировской области </w:t>
      </w:r>
      <w:proofErr w:type="gramStart"/>
      <w:r w:rsidRPr="00CD2992">
        <w:rPr>
          <w:szCs w:val="24"/>
        </w:rPr>
        <w:t>проведена</w:t>
      </w:r>
      <w:proofErr w:type="gramEnd"/>
      <w:r w:rsidRPr="00CD2992">
        <w:rPr>
          <w:szCs w:val="24"/>
        </w:rPr>
        <w:t xml:space="preserve"> МЭЭ по 225 страховым случаям, что в 3,6 раза меньше, чем за аналогичный период 2021 года (804 случая). По результатам МЭЭ в отчетном периоде доля случаев, содержащих нарушения, составила 3,1%, что 6,8 раза меньше, чем за аналогичный период прошлого года (20,9%).</w:t>
      </w:r>
    </w:p>
    <w:p w:rsidR="00F47645" w:rsidRPr="003E2A6E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E2A6E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3E2A6E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E2A6E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3E2A6E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E2A6E">
        <w:rPr>
          <w:b/>
          <w:i/>
          <w:color w:val="365F91" w:themeColor="accent1" w:themeShade="BF"/>
          <w:szCs w:val="24"/>
        </w:rPr>
        <w:t xml:space="preserve"> территории субъекта Российской Федерации, в котором выдан полис ОМС</w:t>
      </w:r>
    </w:p>
    <w:p w:rsidR="004B5A63" w:rsidRPr="00EB0771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  <w:highlight w:val="yellow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0E07623B" wp14:editId="4C50274E">
            <wp:extent cx="6332561" cy="2156347"/>
            <wp:effectExtent l="0" t="0" r="11430" b="1587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47645" w:rsidRPr="00015AC9" w:rsidRDefault="00F47645" w:rsidP="00F47645">
      <w:pPr>
        <w:ind w:firstLine="540"/>
        <w:jc w:val="both"/>
        <w:rPr>
          <w:sz w:val="24"/>
          <w:szCs w:val="24"/>
        </w:rPr>
      </w:pPr>
      <w:r w:rsidRPr="00015AC9">
        <w:rPr>
          <w:sz w:val="24"/>
          <w:szCs w:val="24"/>
        </w:rPr>
        <w:t>Все нарушения, выявленные при проведении МЭЭ при межтерриториальных расчетах, отнесены к прочим нарушениям, которые включают нарушения, связанные с включением в реестр счетов видов медицинской помощи, не входящих в территориальную программу ОМС и некорректным заполнением полей реестра счетов.</w:t>
      </w:r>
    </w:p>
    <w:p w:rsidR="00813312" w:rsidRPr="00015AC9" w:rsidRDefault="00813312" w:rsidP="008745C7">
      <w:pPr>
        <w:pStyle w:val="a5"/>
        <w:numPr>
          <w:ilvl w:val="0"/>
          <w:numId w:val="12"/>
        </w:numPr>
        <w:tabs>
          <w:tab w:val="left" w:pos="540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015AC9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015AC9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A14E18" w:rsidRPr="009530A6" w:rsidRDefault="009530A6" w:rsidP="00387157">
      <w:pPr>
        <w:pStyle w:val="a5"/>
        <w:tabs>
          <w:tab w:val="left" w:pos="540"/>
        </w:tabs>
        <w:ind w:firstLine="540"/>
        <w:rPr>
          <w:szCs w:val="24"/>
        </w:rPr>
      </w:pPr>
      <w:r w:rsidRPr="009530A6">
        <w:rPr>
          <w:szCs w:val="24"/>
        </w:rPr>
        <w:t xml:space="preserve">Количество плановых и целевых экспертиз качества медицинской помощи (далее – ЭКМП) за отчетный период снизилась на 0,7% в сравнении аналогичным периодом прошлого </w:t>
      </w:r>
      <w:proofErr w:type="gramStart"/>
      <w:r w:rsidRPr="009530A6">
        <w:rPr>
          <w:szCs w:val="24"/>
        </w:rPr>
        <w:t>года</w:t>
      </w:r>
      <w:proofErr w:type="gramEnd"/>
      <w:r w:rsidRPr="009530A6">
        <w:rPr>
          <w:szCs w:val="24"/>
        </w:rPr>
        <w:t xml:space="preserve"> и составило 26289 экспертиз (3 мес. 2021 – 26461 ЭКМП)</w:t>
      </w:r>
      <w:r w:rsidR="00106283" w:rsidRPr="009530A6">
        <w:rPr>
          <w:szCs w:val="24"/>
        </w:rPr>
        <w:t xml:space="preserve">. </w:t>
      </w:r>
    </w:p>
    <w:p w:rsidR="004745EF" w:rsidRPr="009530A6" w:rsidRDefault="009D5D03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9530A6">
        <w:rPr>
          <w:szCs w:val="24"/>
        </w:rPr>
        <w:t>При проведении ЭКМП выявлен</w:t>
      </w:r>
      <w:r w:rsidR="00501E38" w:rsidRPr="009530A6">
        <w:rPr>
          <w:szCs w:val="24"/>
        </w:rPr>
        <w:t>о</w:t>
      </w:r>
      <w:r w:rsidR="00691F16" w:rsidRPr="009530A6">
        <w:rPr>
          <w:szCs w:val="24"/>
        </w:rPr>
        <w:t xml:space="preserve"> </w:t>
      </w:r>
      <w:r w:rsidR="009530A6" w:rsidRPr="009530A6">
        <w:rPr>
          <w:szCs w:val="24"/>
        </w:rPr>
        <w:t>7308 случаев, содержащих нарушения, что составило 27,8% от общего количества случаев, по которым была проведена ЭКМП в отчетном периоде, (3 мес. 2021 – 7071 случая  или 26,7%)</w:t>
      </w:r>
      <w:r w:rsidR="009530A6" w:rsidRPr="009530A6">
        <w:rPr>
          <w:szCs w:val="24"/>
        </w:rPr>
        <w:t>.</w:t>
      </w:r>
      <w:r w:rsidR="007832F5" w:rsidRPr="009530A6">
        <w:rPr>
          <w:szCs w:val="24"/>
        </w:rPr>
        <w:t xml:space="preserve"> </w:t>
      </w:r>
    </w:p>
    <w:p w:rsidR="005D04A2" w:rsidRPr="009530A6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9530A6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9530A6">
        <w:rPr>
          <w:b/>
          <w:i/>
          <w:color w:val="365F91" w:themeColor="accent1" w:themeShade="BF"/>
          <w:szCs w:val="24"/>
        </w:rPr>
        <w:t xml:space="preserve">СМО </w:t>
      </w:r>
      <w:r w:rsidRPr="009530A6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9530A6">
        <w:rPr>
          <w:b/>
          <w:i/>
          <w:color w:val="365F91" w:themeColor="accent1" w:themeShade="BF"/>
          <w:szCs w:val="24"/>
        </w:rPr>
        <w:t>ЭКМП</w:t>
      </w:r>
      <w:r w:rsidR="00094718" w:rsidRPr="009530A6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EB0771" w:rsidRDefault="00E50795" w:rsidP="00E50795">
      <w:pPr>
        <w:pStyle w:val="a5"/>
        <w:ind w:firstLine="0"/>
        <w:rPr>
          <w:szCs w:val="24"/>
          <w:highlight w:val="yellow"/>
        </w:rPr>
      </w:pPr>
      <w:r w:rsidRPr="00EB0771">
        <w:rPr>
          <w:noProof/>
          <w:sz w:val="18"/>
          <w:szCs w:val="24"/>
          <w:highlight w:val="yellow"/>
        </w:rPr>
        <w:drawing>
          <wp:inline distT="0" distB="0" distL="0" distR="0" wp14:anchorId="3A00CC2E" wp14:editId="4BA5C951">
            <wp:extent cx="6346209" cy="2326943"/>
            <wp:effectExtent l="0" t="0" r="16510" b="1651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143A7" w:rsidRPr="00714D1C" w:rsidRDefault="00C143A7" w:rsidP="00C143A7">
      <w:pPr>
        <w:pStyle w:val="a5"/>
        <w:ind w:firstLine="567"/>
        <w:rPr>
          <w:szCs w:val="24"/>
        </w:rPr>
      </w:pPr>
      <w:r w:rsidRPr="00714D1C">
        <w:rPr>
          <w:szCs w:val="24"/>
        </w:rPr>
        <w:t xml:space="preserve">Среди нарушений при оказании медицинской помощи преобладают нарушения, связанные с несоблюдением клинических рекомендаций, порядков оказания медицинской помощи, стандартов </w:t>
      </w:r>
      <w:r w:rsidRPr="00714D1C">
        <w:rPr>
          <w:szCs w:val="24"/>
        </w:rPr>
        <w:lastRenderedPageBreak/>
        <w:t xml:space="preserve">медицинской помощи, которые в отчетном периоде составили 55,2% от общего количества нарушений, выявленных при проведении ЭКМП (3 мес. 2021 – 67,4%). </w:t>
      </w:r>
    </w:p>
    <w:p w:rsidR="00C143A7" w:rsidRPr="00B25EB1" w:rsidRDefault="00C143A7" w:rsidP="00C143A7">
      <w:pPr>
        <w:pStyle w:val="a5"/>
        <w:ind w:firstLine="567"/>
        <w:rPr>
          <w:szCs w:val="24"/>
        </w:rPr>
      </w:pPr>
      <w:proofErr w:type="gramStart"/>
      <w:r w:rsidRPr="00B25EB1">
        <w:rPr>
          <w:szCs w:val="24"/>
        </w:rPr>
        <w:t>К прочим нарушениям отнесены дефекты оформления и ведения первичной медицинской документации, прочие нарушения при оказании медицинской помощи – необоснованное или неверное назначение лекарственной терапии, некорректное заполнение счетов и реестров счетов, некорректным применением тарифа, а так же включением в счета случаев, не подлежащих диспансеризации и профилактическим осмотрам, нарушения, связанные с госпитализацией застрахованного лица.</w:t>
      </w:r>
      <w:proofErr w:type="gramEnd"/>
    </w:p>
    <w:p w:rsidR="009C0841" w:rsidRPr="00C143A7" w:rsidRDefault="00E04148" w:rsidP="009C0841">
      <w:pPr>
        <w:pStyle w:val="a5"/>
        <w:tabs>
          <w:tab w:val="left" w:pos="1170"/>
        </w:tabs>
        <w:ind w:firstLine="567"/>
        <w:rPr>
          <w:szCs w:val="24"/>
        </w:rPr>
      </w:pPr>
      <w:r w:rsidRPr="00C143A7">
        <w:rPr>
          <w:szCs w:val="24"/>
        </w:rPr>
        <w:t xml:space="preserve">ТФОМС Кировской области </w:t>
      </w:r>
      <w:r w:rsidR="00C143A7" w:rsidRPr="00C143A7">
        <w:rPr>
          <w:szCs w:val="24"/>
        </w:rPr>
        <w:t>за 3 мес. 2021 года</w:t>
      </w:r>
      <w:r w:rsidRPr="00C143A7">
        <w:rPr>
          <w:szCs w:val="24"/>
        </w:rPr>
        <w:t xml:space="preserve"> </w:t>
      </w:r>
      <w:r w:rsidR="009C0841" w:rsidRPr="00C143A7">
        <w:rPr>
          <w:szCs w:val="24"/>
        </w:rPr>
        <w:t xml:space="preserve">при проведении повторных ЭКМП, рассмотрено </w:t>
      </w:r>
      <w:r w:rsidR="00C143A7" w:rsidRPr="00C143A7">
        <w:rPr>
          <w:szCs w:val="24"/>
        </w:rPr>
        <w:t>1004</w:t>
      </w:r>
      <w:r w:rsidR="009C0841" w:rsidRPr="00C143A7">
        <w:rPr>
          <w:szCs w:val="24"/>
        </w:rPr>
        <w:t xml:space="preserve"> случа</w:t>
      </w:r>
      <w:r w:rsidR="00C143A7" w:rsidRPr="00C143A7">
        <w:rPr>
          <w:szCs w:val="24"/>
        </w:rPr>
        <w:t>я</w:t>
      </w:r>
      <w:r w:rsidR="009C0841" w:rsidRPr="00C143A7">
        <w:rPr>
          <w:szCs w:val="24"/>
        </w:rPr>
        <w:t xml:space="preserve">, что составило </w:t>
      </w:r>
      <w:r w:rsidR="00C143A7" w:rsidRPr="00C143A7">
        <w:rPr>
          <w:szCs w:val="24"/>
        </w:rPr>
        <w:t>3,8</w:t>
      </w:r>
      <w:r w:rsidR="009C0841" w:rsidRPr="00C143A7">
        <w:rPr>
          <w:szCs w:val="24"/>
        </w:rPr>
        <w:t xml:space="preserve">% от всех случаев, рассмотренных </w:t>
      </w:r>
      <w:r w:rsidR="004874F1" w:rsidRPr="00C143A7">
        <w:rPr>
          <w:szCs w:val="24"/>
        </w:rPr>
        <w:t xml:space="preserve">СМО </w:t>
      </w:r>
      <w:r w:rsidR="009C0841" w:rsidRPr="00C143A7">
        <w:rPr>
          <w:szCs w:val="24"/>
        </w:rPr>
        <w:t>при проведении ЭКМП (</w:t>
      </w:r>
      <w:r w:rsidR="00C143A7" w:rsidRPr="00C143A7">
        <w:rPr>
          <w:szCs w:val="24"/>
        </w:rPr>
        <w:t>3 мес. 2021</w:t>
      </w:r>
      <w:r w:rsidR="009C0841" w:rsidRPr="00C143A7">
        <w:rPr>
          <w:szCs w:val="24"/>
        </w:rPr>
        <w:t xml:space="preserve"> – </w:t>
      </w:r>
      <w:r w:rsidR="00C143A7" w:rsidRPr="00C143A7">
        <w:rPr>
          <w:szCs w:val="24"/>
        </w:rPr>
        <w:t>754</w:t>
      </w:r>
      <w:r w:rsidR="009C0841" w:rsidRPr="00C143A7">
        <w:rPr>
          <w:szCs w:val="24"/>
        </w:rPr>
        <w:t xml:space="preserve"> случ</w:t>
      </w:r>
      <w:r w:rsidR="002123D0" w:rsidRPr="00C143A7">
        <w:rPr>
          <w:szCs w:val="24"/>
        </w:rPr>
        <w:t>ая</w:t>
      </w:r>
      <w:r w:rsidR="009C0841" w:rsidRPr="00C143A7">
        <w:rPr>
          <w:szCs w:val="24"/>
        </w:rPr>
        <w:t xml:space="preserve"> или </w:t>
      </w:r>
      <w:r w:rsidR="00C143A7" w:rsidRPr="00C143A7">
        <w:rPr>
          <w:szCs w:val="24"/>
        </w:rPr>
        <w:t>2,8</w:t>
      </w:r>
      <w:r w:rsidR="009C0841" w:rsidRPr="00C143A7">
        <w:rPr>
          <w:szCs w:val="24"/>
        </w:rPr>
        <w:t xml:space="preserve">%). </w:t>
      </w:r>
    </w:p>
    <w:p w:rsidR="000A4D7A" w:rsidRPr="00C143A7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C143A7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C143A7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C143A7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EB0771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  <w:highlight w:val="yellow"/>
        </w:rPr>
      </w:pPr>
    </w:p>
    <w:p w:rsidR="00E04148" w:rsidRPr="00EB0771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  <w:highlight w:val="yellow"/>
        </w:rPr>
      </w:pPr>
      <w:r w:rsidRPr="00EB0771">
        <w:rPr>
          <w:noProof/>
          <w:sz w:val="22"/>
          <w:szCs w:val="22"/>
          <w:highlight w:val="yellow"/>
        </w:rPr>
        <w:drawing>
          <wp:inline distT="0" distB="0" distL="0" distR="0" wp14:anchorId="322902A4" wp14:editId="6A571BBA">
            <wp:extent cx="6284794" cy="2306471"/>
            <wp:effectExtent l="0" t="0" r="20955" b="1778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D7243" w:rsidRPr="00E750BA" w:rsidRDefault="00AD7243" w:rsidP="00AD7243">
      <w:pPr>
        <w:pStyle w:val="a5"/>
        <w:ind w:firstLine="567"/>
        <w:rPr>
          <w:szCs w:val="24"/>
        </w:rPr>
      </w:pPr>
      <w:r w:rsidRPr="00E750BA">
        <w:rPr>
          <w:szCs w:val="24"/>
        </w:rPr>
        <w:t xml:space="preserve">Основными нарушениями, выявленными ТФОМС Кировской области при проведении повторной ЭКМП за отчетный период, как и в </w:t>
      </w:r>
      <w:r>
        <w:rPr>
          <w:szCs w:val="24"/>
        </w:rPr>
        <w:t xml:space="preserve">аналогичном периоде </w:t>
      </w:r>
      <w:r w:rsidRPr="00E750BA">
        <w:rPr>
          <w:szCs w:val="24"/>
        </w:rPr>
        <w:t>2021 год</w:t>
      </w:r>
      <w:r>
        <w:rPr>
          <w:szCs w:val="24"/>
        </w:rPr>
        <w:t>а</w:t>
      </w:r>
      <w:r w:rsidRPr="00E750BA">
        <w:rPr>
          <w:szCs w:val="24"/>
        </w:rPr>
        <w:t xml:space="preserve">, являются несоблюдение клинических рекомендаций, порядков оказания медицинской помощи, стандартов медицинской помощи – 131 случай или 66,5% от общего количества выявленных нарушений, (3 мес. 2021 – 79 случаев или 69,3). </w:t>
      </w:r>
    </w:p>
    <w:p w:rsidR="00AD7243" w:rsidRPr="00E750BA" w:rsidRDefault="00AD7243" w:rsidP="00AD7243">
      <w:pPr>
        <w:ind w:firstLine="567"/>
        <w:jc w:val="both"/>
        <w:rPr>
          <w:sz w:val="24"/>
          <w:szCs w:val="24"/>
        </w:rPr>
      </w:pPr>
      <w:r w:rsidRPr="00E750BA">
        <w:rPr>
          <w:sz w:val="24"/>
          <w:szCs w:val="24"/>
        </w:rPr>
        <w:t>К прочим нарушениям отнесено необоснованное назначение лекарственной терапии</w:t>
      </w:r>
      <w:r>
        <w:rPr>
          <w:sz w:val="24"/>
          <w:szCs w:val="24"/>
        </w:rPr>
        <w:t>,</w:t>
      </w:r>
      <w:r w:rsidRPr="00E750BA">
        <w:rPr>
          <w:sz w:val="24"/>
          <w:szCs w:val="24"/>
        </w:rPr>
        <w:t xml:space="preserve">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лечения, а также дефекты оформления и ведения первичной медицинской документации, непредставление первичной медицинской документации.</w:t>
      </w:r>
    </w:p>
    <w:p w:rsidR="009F029F" w:rsidRPr="00AD7243" w:rsidRDefault="00AD7243" w:rsidP="00AB72D9">
      <w:pPr>
        <w:ind w:firstLine="567"/>
        <w:jc w:val="both"/>
        <w:rPr>
          <w:szCs w:val="24"/>
        </w:rPr>
      </w:pPr>
      <w:r w:rsidRPr="00C866A4">
        <w:rPr>
          <w:sz w:val="24"/>
          <w:szCs w:val="24"/>
        </w:rPr>
        <w:t xml:space="preserve">По результатам повторного экспертного контроля за отчетный период выявлено 228 случаев </w:t>
      </w:r>
      <w:r w:rsidRPr="00040E9F">
        <w:rPr>
          <w:sz w:val="24"/>
          <w:szCs w:val="24"/>
        </w:rPr>
        <w:t xml:space="preserve">(22,7%) (3 мес. 2021 – </w:t>
      </w:r>
      <w:r>
        <w:rPr>
          <w:sz w:val="24"/>
          <w:szCs w:val="24"/>
        </w:rPr>
        <w:t>7</w:t>
      </w:r>
      <w:r w:rsidRPr="00040E9F">
        <w:rPr>
          <w:sz w:val="24"/>
          <w:szCs w:val="24"/>
        </w:rPr>
        <w:t>4 случа</w:t>
      </w:r>
      <w:r>
        <w:rPr>
          <w:sz w:val="24"/>
          <w:szCs w:val="24"/>
        </w:rPr>
        <w:t>я</w:t>
      </w:r>
      <w:r w:rsidRPr="00040E9F">
        <w:rPr>
          <w:sz w:val="24"/>
          <w:szCs w:val="24"/>
        </w:rPr>
        <w:t xml:space="preserve"> или </w:t>
      </w:r>
      <w:r>
        <w:rPr>
          <w:sz w:val="24"/>
          <w:szCs w:val="24"/>
        </w:rPr>
        <w:t>9,8</w:t>
      </w:r>
      <w:r w:rsidRPr="00040E9F">
        <w:rPr>
          <w:sz w:val="24"/>
          <w:szCs w:val="24"/>
        </w:rPr>
        <w:t>%), необоснованно признанных СМО дефектными по</w:t>
      </w:r>
      <w:r w:rsidRPr="00C866A4">
        <w:rPr>
          <w:sz w:val="24"/>
          <w:szCs w:val="24"/>
        </w:rPr>
        <w:t xml:space="preserve"> результатам проведения контроля объемов, сроков, качества и условий предоставления медицинской помощи при осуществлении ОМС</w:t>
      </w:r>
      <w:r w:rsidR="00AB72D9" w:rsidRPr="00AD7243">
        <w:rPr>
          <w:sz w:val="24"/>
          <w:szCs w:val="24"/>
        </w:rPr>
        <w:t>.</w:t>
      </w:r>
    </w:p>
    <w:p w:rsidR="00AD7243" w:rsidRPr="001C2AD8" w:rsidRDefault="00AD7243" w:rsidP="00AD7243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1C2AD8">
        <w:rPr>
          <w:szCs w:val="24"/>
        </w:rPr>
        <w:t>Объем повторных ЭКМП, проведенных ТФОМС Кировской области, в 2022 году в сравнении с 2021 годом возрос в 1,3 раза и превышает нормативные показатели, предусмотренные пунктом 52 Порядка по всем условиям оказания медицинской помощи: в условиях дневного стационара – в 5,1 раза, в амбулаторных условиях – в 3,3 раза, вне медицинской организации – в 2,2 раза, в стационарных условиях – в 1,9 раза.</w:t>
      </w:r>
      <w:proofErr w:type="gramEnd"/>
    </w:p>
    <w:p w:rsidR="00AD7243" w:rsidRPr="00970153" w:rsidRDefault="00AD7243" w:rsidP="00AD7243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 w:rsidRPr="00970153">
        <w:rPr>
          <w:szCs w:val="24"/>
        </w:rPr>
        <w:t xml:space="preserve">За 3 мес. 2022 года при межтерриториальных взаиморасчетах ЭКМП </w:t>
      </w:r>
      <w:proofErr w:type="gramStart"/>
      <w:r w:rsidRPr="00970153">
        <w:rPr>
          <w:szCs w:val="24"/>
        </w:rPr>
        <w:t>проведена</w:t>
      </w:r>
      <w:proofErr w:type="gramEnd"/>
      <w:r w:rsidRPr="00970153">
        <w:rPr>
          <w:szCs w:val="24"/>
        </w:rPr>
        <w:t xml:space="preserve"> по 44 страховым случаям (3 мес. </w:t>
      </w:r>
      <w:r w:rsidRPr="00970153">
        <w:rPr>
          <w:bCs/>
          <w:color w:val="000000"/>
          <w:szCs w:val="24"/>
        </w:rPr>
        <w:t xml:space="preserve">2021 </w:t>
      </w:r>
      <w:r w:rsidRPr="00970153">
        <w:rPr>
          <w:szCs w:val="24"/>
        </w:rPr>
        <w:t>– 24 случая), при этом выявлено 7 нарушений или 15,9% (3 мес. 2021 – 18 нарушений или 75,0%). Доля нарушений, выявленных по результатам ЭКМП за 3 мес. 2022 года, снизилась в 4,7 раза.</w:t>
      </w: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150D60" w:rsidRDefault="00150D60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</w:p>
    <w:p w:rsidR="00C65CF7" w:rsidRPr="00AD7243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AD7243">
        <w:rPr>
          <w:b/>
          <w:i/>
          <w:color w:val="365F91" w:themeColor="accent1" w:themeShade="BF"/>
          <w:szCs w:val="22"/>
        </w:rPr>
        <w:lastRenderedPageBreak/>
        <w:t xml:space="preserve">Структура нарушений, выявленных </w:t>
      </w:r>
      <w:r w:rsidR="00A3099A" w:rsidRPr="00AD7243">
        <w:rPr>
          <w:b/>
          <w:i/>
          <w:color w:val="365F91" w:themeColor="accent1" w:themeShade="BF"/>
          <w:szCs w:val="22"/>
        </w:rPr>
        <w:t>ТФОМС Кировской области</w:t>
      </w:r>
      <w:r w:rsidRPr="00AD7243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AD7243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AD7243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AD7243">
        <w:rPr>
          <w:b/>
          <w:i/>
          <w:color w:val="365F91" w:themeColor="accent1" w:themeShade="BF"/>
          <w:szCs w:val="22"/>
        </w:rPr>
        <w:t xml:space="preserve"> </w:t>
      </w:r>
      <w:r w:rsidRPr="00AD7243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AD7243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AD7243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EB0771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  <w:highlight w:val="yellow"/>
        </w:rPr>
      </w:pPr>
      <w:r w:rsidRPr="00150D60">
        <w:rPr>
          <w:noProof/>
          <w:sz w:val="18"/>
          <w:szCs w:val="22"/>
          <w:highlight w:val="yellow"/>
        </w:rPr>
        <w:drawing>
          <wp:inline distT="0" distB="0" distL="0" distR="0" wp14:anchorId="1D8ED132" wp14:editId="0AFC2C35">
            <wp:extent cx="6209732" cy="2197290"/>
            <wp:effectExtent l="0" t="0" r="19685" b="1270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B0AD9" w:rsidRPr="00A3544D" w:rsidRDefault="00EB0AD9" w:rsidP="00EB0AD9">
      <w:pPr>
        <w:pStyle w:val="a5"/>
        <w:tabs>
          <w:tab w:val="left" w:pos="930"/>
        </w:tabs>
        <w:rPr>
          <w:szCs w:val="24"/>
        </w:rPr>
      </w:pPr>
      <w:r w:rsidRPr="00A3544D">
        <w:rPr>
          <w:szCs w:val="24"/>
        </w:rPr>
        <w:t xml:space="preserve">В структуре нарушений, выявленных при проведении </w:t>
      </w:r>
      <w:r>
        <w:rPr>
          <w:szCs w:val="22"/>
        </w:rPr>
        <w:t xml:space="preserve">экспертизы качества медицинской помощи, </w:t>
      </w:r>
      <w:r>
        <w:rPr>
          <w:szCs w:val="24"/>
        </w:rPr>
        <w:t>оказанной в медицинских организациях Кировской области лицам, застрахованным на территории других субъектов Российской Федерации</w:t>
      </w:r>
      <w:r>
        <w:rPr>
          <w:szCs w:val="22"/>
        </w:rPr>
        <w:t>,</w:t>
      </w:r>
      <w:r w:rsidRPr="00A3544D">
        <w:rPr>
          <w:szCs w:val="24"/>
        </w:rPr>
        <w:t xml:space="preserve"> в отчетном периоде преобладают нарушения, связанные с </w:t>
      </w:r>
      <w:r w:rsidRPr="00A3544D">
        <w:rPr>
          <w:color w:val="000000"/>
        </w:rPr>
        <w:t>несоблюдение клинических рекомендаций, порядков и стандартов оказания медицинской (3 мес. 2022 – 71,4%, 3 мес. 2021 – 44,4%).</w:t>
      </w:r>
    </w:p>
    <w:p w:rsidR="00900CA5" w:rsidRPr="00D70CBA" w:rsidRDefault="00900CA5" w:rsidP="00766D4E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D70CBA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D70CBA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D70CBA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D70CBA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683A4C" w:rsidTr="00265291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DFFFF"/>
            <w:vAlign w:val="center"/>
            <w:hideMark/>
          </w:tcPr>
          <w:p w:rsidR="00265291" w:rsidRPr="00683A4C" w:rsidRDefault="00766D4E" w:rsidP="00766D4E">
            <w:pPr>
              <w:jc w:val="center"/>
            </w:pPr>
            <w:r w:rsidRPr="00683A4C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265291" w:rsidRPr="00683A4C" w:rsidRDefault="00D70CBA" w:rsidP="00D70CBA">
            <w:pPr>
              <w:jc w:val="center"/>
            </w:pPr>
            <w:r w:rsidRPr="00683A4C">
              <w:t>3 мес.</w:t>
            </w:r>
            <w:r w:rsidR="00265291" w:rsidRPr="00683A4C">
              <w:t> 202</w:t>
            </w:r>
            <w:r w:rsidRPr="00683A4C"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65291" w:rsidRPr="00683A4C" w:rsidRDefault="00D70CBA" w:rsidP="00265291">
            <w:pPr>
              <w:jc w:val="center"/>
            </w:pPr>
            <w:r w:rsidRPr="00683A4C">
              <w:t>3 мес. 2022</w:t>
            </w:r>
          </w:p>
        </w:tc>
      </w:tr>
      <w:tr w:rsidR="00683A4C" w:rsidRPr="00683A4C" w:rsidTr="00683A4C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683A4C" w:rsidRDefault="00683A4C" w:rsidP="00265291">
            <w:pPr>
              <w:rPr>
                <w:szCs w:val="22"/>
              </w:rPr>
            </w:pPr>
            <w:r w:rsidRPr="00683A4C">
              <w:rPr>
                <w:szCs w:val="22"/>
              </w:rPr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bookmarkStart w:id="0" w:name="RANGE!F15"/>
            <w:r w:rsidRPr="00683A4C">
              <w:rPr>
                <w:szCs w:val="22"/>
              </w:rPr>
              <w:t>4512421540,0</w:t>
            </w:r>
            <w:bookmarkEnd w:id="0"/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>4975536775,0</w:t>
            </w:r>
          </w:p>
        </w:tc>
      </w:tr>
      <w:tr w:rsidR="00683A4C" w:rsidRPr="00683A4C" w:rsidTr="00683A4C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683A4C" w:rsidRDefault="00683A4C" w:rsidP="00265291">
            <w:pPr>
              <w:rPr>
                <w:szCs w:val="22"/>
              </w:rPr>
            </w:pPr>
            <w:r w:rsidRPr="00683A4C">
              <w:rPr>
                <w:szCs w:val="22"/>
              </w:rPr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 xml:space="preserve"> 883622527,4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bookmarkStart w:id="1" w:name="RANGE!F16"/>
            <w:r w:rsidRPr="00683A4C">
              <w:rPr>
                <w:szCs w:val="22"/>
              </w:rPr>
              <w:t>2939345499,4</w:t>
            </w:r>
            <w:bookmarkEnd w:id="1"/>
          </w:p>
        </w:tc>
      </w:tr>
      <w:tr w:rsidR="00683A4C" w:rsidRPr="00683A4C" w:rsidTr="00683A4C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683A4C" w:rsidRDefault="00683A4C" w:rsidP="00265291">
            <w:pPr>
              <w:rPr>
                <w:szCs w:val="22"/>
              </w:rPr>
            </w:pPr>
            <w:r w:rsidRPr="00683A4C">
              <w:rPr>
                <w:szCs w:val="22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 xml:space="preserve"> 861189794,5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683A4C" w:rsidRDefault="00683A4C">
            <w:pPr>
              <w:jc w:val="center"/>
              <w:rPr>
                <w:szCs w:val="22"/>
              </w:rPr>
            </w:pPr>
            <w:bookmarkStart w:id="2" w:name="RANGE!F17"/>
            <w:r w:rsidRPr="00683A4C">
              <w:rPr>
                <w:szCs w:val="22"/>
              </w:rPr>
              <w:t>2906686183,6</w:t>
            </w:r>
            <w:bookmarkEnd w:id="2"/>
          </w:p>
        </w:tc>
      </w:tr>
      <w:tr w:rsidR="00265291" w:rsidRPr="00683A4C" w:rsidTr="00683A4C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683A4C" w:rsidRDefault="00265291" w:rsidP="00265291">
            <w:pPr>
              <w:rPr>
                <w:szCs w:val="22"/>
              </w:rPr>
            </w:pPr>
            <w:r w:rsidRPr="00683A4C">
              <w:rPr>
                <w:szCs w:val="22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683A4C" w:rsidRDefault="00683A4C" w:rsidP="00683A4C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>2717</w:t>
            </w:r>
            <w:r w:rsidRPr="00683A4C">
              <w:rPr>
                <w:szCs w:val="22"/>
              </w:rPr>
              <w:t>722,3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683A4C" w:rsidRDefault="00683A4C" w:rsidP="00683A4C">
            <w:pPr>
              <w:jc w:val="center"/>
              <w:rPr>
                <w:szCs w:val="22"/>
              </w:rPr>
            </w:pPr>
            <w:bookmarkStart w:id="3" w:name="RANGE!F14"/>
            <w:bookmarkStart w:id="4" w:name="RANGE!F19"/>
            <w:r w:rsidRPr="00683A4C">
              <w:rPr>
                <w:szCs w:val="22"/>
              </w:rPr>
              <w:t>454</w:t>
            </w:r>
            <w:r w:rsidRPr="00683A4C">
              <w:rPr>
                <w:szCs w:val="22"/>
              </w:rPr>
              <w:t>724,2</w:t>
            </w:r>
            <w:bookmarkEnd w:id="3"/>
            <w:bookmarkEnd w:id="4"/>
          </w:p>
        </w:tc>
      </w:tr>
      <w:tr w:rsidR="00265291" w:rsidRPr="00EB0771" w:rsidTr="00683A4C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683A4C" w:rsidRDefault="00265291" w:rsidP="00265291">
            <w:pPr>
              <w:rPr>
                <w:szCs w:val="22"/>
              </w:rPr>
            </w:pPr>
            <w:r w:rsidRPr="00683A4C">
              <w:rPr>
                <w:szCs w:val="22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683A4C" w:rsidRDefault="00683A4C" w:rsidP="00265291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>19715010,6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683A4C" w:rsidRDefault="00683A4C" w:rsidP="00265291">
            <w:pPr>
              <w:jc w:val="center"/>
              <w:rPr>
                <w:szCs w:val="22"/>
              </w:rPr>
            </w:pPr>
            <w:r w:rsidRPr="00683A4C">
              <w:rPr>
                <w:szCs w:val="22"/>
              </w:rPr>
              <w:t>32204591,6</w:t>
            </w:r>
          </w:p>
        </w:tc>
      </w:tr>
    </w:tbl>
    <w:p w:rsidR="000D6D97" w:rsidRPr="000D6D97" w:rsidRDefault="000D6D97" w:rsidP="000D6D97">
      <w:pPr>
        <w:ind w:firstLine="567"/>
        <w:jc w:val="both"/>
        <w:rPr>
          <w:sz w:val="24"/>
          <w:szCs w:val="24"/>
        </w:rPr>
      </w:pPr>
      <w:r w:rsidRPr="000D6D97">
        <w:rPr>
          <w:sz w:val="24"/>
          <w:szCs w:val="24"/>
        </w:rPr>
        <w:t>Таким образом, отмечается рост доли неоплаты (уменьшения оплаты) медицинской помощи от суммы средств, направленных медицинскими организациями (3 мес. 2021 – 19,6%, 3 мес. 2022 – 58,9%) за счет увеличения доли неоплаты (уменьшения оплаты) медицинской помощи по результатам МЭК (98,9% от общего суммы неоплаты (уменьшения оплаты) медицинской помощи, штрафов с медицинских организаций). Основной причиной неоплаты (уменьшения оплаты) медицинской помощи за счет средств ОМС является необоснованное предъявление медицинскими организациями 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страхования.</w:t>
      </w:r>
    </w:p>
    <w:p w:rsidR="00365D15" w:rsidRPr="00490EE9" w:rsidRDefault="00365D15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490EE9">
        <w:rPr>
          <w:b/>
          <w:color w:val="943634" w:themeColor="accent2" w:themeShade="BF"/>
          <w:szCs w:val="24"/>
          <w:u w:val="single"/>
        </w:rPr>
        <w:t>Кадр</w:t>
      </w:r>
      <w:r w:rsidR="003F5ECE" w:rsidRPr="00490EE9">
        <w:rPr>
          <w:b/>
          <w:color w:val="943634" w:themeColor="accent2" w:themeShade="BF"/>
          <w:szCs w:val="24"/>
          <w:u w:val="single"/>
        </w:rPr>
        <w:t>ы</w:t>
      </w:r>
      <w:r w:rsidRPr="00490EE9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490EE9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490EE9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365D15" w:rsidRPr="00490EE9" w:rsidRDefault="00490EE9" w:rsidP="0038715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490EE9">
        <w:rPr>
          <w:szCs w:val="24"/>
        </w:rPr>
        <w:t>За отчетный период в деятельности по защите прав застрахованных в сфере ОМС участвовало 240 специалистов (3 мес. 2021 – 278). В качестве штатных сотрудников осуществляли деятельность 104 специалиста (3 мес. 2021 – 143)</w:t>
      </w:r>
      <w:r w:rsidR="00766D4E" w:rsidRPr="00490EE9">
        <w:rPr>
          <w:szCs w:val="24"/>
        </w:rPr>
        <w:t>:</w:t>
      </w:r>
      <w:r w:rsidR="00365D15" w:rsidRPr="00490EE9">
        <w:rPr>
          <w:szCs w:val="24"/>
        </w:rPr>
        <w:t xml:space="preserve">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EB0771" w:rsidTr="00CE5620">
        <w:trPr>
          <w:trHeight w:val="46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490EE9" w:rsidRDefault="00517B34" w:rsidP="00517B34">
            <w:pPr>
              <w:jc w:val="center"/>
              <w:rPr>
                <w:szCs w:val="22"/>
              </w:rPr>
            </w:pPr>
            <w:r w:rsidRPr="00490EE9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490EE9" w:rsidRDefault="00490EE9" w:rsidP="00490EE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 мес. </w:t>
            </w:r>
            <w:r w:rsidR="00517B34" w:rsidRPr="00490EE9">
              <w:rPr>
                <w:szCs w:val="22"/>
              </w:rPr>
              <w:t>202</w:t>
            </w:r>
            <w:r>
              <w:rPr>
                <w:szCs w:val="22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517B34" w:rsidRPr="00490EE9" w:rsidRDefault="00490EE9" w:rsidP="00490EE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3 мес. </w:t>
            </w:r>
            <w:r w:rsidR="00517B34" w:rsidRPr="00490EE9">
              <w:rPr>
                <w:szCs w:val="22"/>
              </w:rPr>
              <w:t>202</w:t>
            </w:r>
            <w:r>
              <w:rPr>
                <w:szCs w:val="22"/>
              </w:rPr>
              <w:t>2</w:t>
            </w:r>
          </w:p>
        </w:tc>
      </w:tr>
      <w:tr w:rsidR="00847DBB" w:rsidRPr="00847DBB" w:rsidTr="00CE5620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5" w:name="RANGE!G16"/>
            <w:r w:rsidRPr="00847DBB">
              <w:rPr>
                <w:szCs w:val="22"/>
              </w:rPr>
              <w:t xml:space="preserve">   278</w:t>
            </w:r>
            <w:bookmarkEnd w:id="5"/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240</w:t>
            </w:r>
          </w:p>
        </w:tc>
      </w:tr>
      <w:tr w:rsidR="00847DBB" w:rsidRPr="00847DBB" w:rsidTr="00AE3145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в организации и проведении МЭК,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6" w:name="RANGE!G17"/>
            <w:r w:rsidRPr="00847DBB">
              <w:rPr>
                <w:szCs w:val="22"/>
              </w:rPr>
              <w:t xml:space="preserve">   142</w:t>
            </w:r>
            <w:bookmarkEnd w:id="6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144</w:t>
            </w:r>
          </w:p>
        </w:tc>
      </w:tr>
      <w:tr w:rsidR="00847DBB" w:rsidRPr="00847DBB" w:rsidTr="00AE3145">
        <w:trPr>
          <w:trHeight w:val="26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эксперты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7" w:name="RANGE!G20"/>
            <w:r w:rsidRPr="00847DBB">
              <w:rPr>
                <w:szCs w:val="22"/>
              </w:rPr>
              <w:t xml:space="preserve">   119</w:t>
            </w:r>
            <w:bookmarkEnd w:id="7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123</w:t>
            </w:r>
          </w:p>
        </w:tc>
      </w:tr>
      <w:tr w:rsidR="00847DBB" w:rsidRPr="00847DBB" w:rsidTr="00CE5620">
        <w:trPr>
          <w:trHeight w:val="3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эксперты качества медицинской помощи, включенные в территориальный реестр данного субъекта Российской Федерации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8" w:name="RANGE!G21"/>
            <w:r w:rsidRPr="00847DBB">
              <w:rPr>
                <w:szCs w:val="22"/>
              </w:rPr>
              <w:t xml:space="preserve">   111</w:t>
            </w:r>
            <w:bookmarkEnd w:id="8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103</w:t>
            </w:r>
          </w:p>
        </w:tc>
      </w:tr>
      <w:tr w:rsidR="00517B34" w:rsidRPr="00847DBB" w:rsidTr="00AE3145">
        <w:trPr>
          <w:trHeight w:val="42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847DBB" w:rsidRDefault="00517B34" w:rsidP="00AE3145">
            <w:pPr>
              <w:rPr>
                <w:szCs w:val="22"/>
              </w:rPr>
            </w:pPr>
            <w:proofErr w:type="gramStart"/>
            <w:r w:rsidRPr="00847DBB">
              <w:rPr>
                <w:szCs w:val="22"/>
              </w:rPr>
              <w:t>эксперты качества медицинской помощи, из числа включенных в единый реестр, принимавшие участие в проведении ЭКМП в субъекте РФ</w:t>
            </w:r>
            <w:proofErr w:type="gram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847DBB" w:rsidRDefault="00847DBB" w:rsidP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</w:t>
            </w:r>
            <w:bookmarkStart w:id="9" w:name="RANGE!G23"/>
            <w:r w:rsidRPr="00847DBB">
              <w:rPr>
                <w:szCs w:val="22"/>
              </w:rPr>
              <w:t>8</w:t>
            </w:r>
            <w:bookmarkEnd w:id="9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847DBB" w:rsidRDefault="00517B34" w:rsidP="00847DBB">
            <w:pPr>
              <w:jc w:val="center"/>
              <w:rPr>
                <w:szCs w:val="22"/>
              </w:rPr>
            </w:pPr>
            <w:bookmarkStart w:id="10" w:name="RANGE!E17"/>
            <w:r w:rsidRPr="00847DBB">
              <w:rPr>
                <w:szCs w:val="22"/>
              </w:rPr>
              <w:t xml:space="preserve">   2</w:t>
            </w:r>
            <w:bookmarkEnd w:id="10"/>
            <w:r w:rsidR="00847DBB" w:rsidRPr="00847DBB">
              <w:rPr>
                <w:szCs w:val="22"/>
              </w:rPr>
              <w:t>0</w:t>
            </w:r>
          </w:p>
        </w:tc>
      </w:tr>
      <w:tr w:rsidR="00847DBB" w:rsidRPr="00847DBB" w:rsidTr="00AE3145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Имеют квалификационную категорию, всего,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1" w:name="RANGE!G27"/>
            <w:r w:rsidRPr="00847DBB">
              <w:rPr>
                <w:szCs w:val="22"/>
              </w:rPr>
              <w:t xml:space="preserve">   76</w:t>
            </w:r>
            <w:bookmarkEnd w:id="11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63</w:t>
            </w:r>
          </w:p>
        </w:tc>
      </w:tr>
      <w:tr w:rsidR="00847DBB" w:rsidRPr="00847DBB" w:rsidTr="00F93E67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2" w:name="RANGE!G28"/>
            <w:r w:rsidRPr="00847DBB">
              <w:rPr>
                <w:szCs w:val="22"/>
              </w:rPr>
              <w:t xml:space="preserve">   67</w:t>
            </w:r>
            <w:bookmarkEnd w:id="12"/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56</w:t>
            </w:r>
          </w:p>
        </w:tc>
      </w:tr>
      <w:tr w:rsidR="00847DBB" w:rsidRPr="00847DBB" w:rsidTr="00F93E67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3" w:name="RANGE!G29"/>
            <w:r w:rsidRPr="00847DBB">
              <w:rPr>
                <w:szCs w:val="22"/>
              </w:rPr>
              <w:t xml:space="preserve">   8</w:t>
            </w:r>
            <w:bookmarkEnd w:id="13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7</w:t>
            </w:r>
          </w:p>
        </w:tc>
      </w:tr>
      <w:tr w:rsidR="00847DBB" w:rsidRPr="00847DBB" w:rsidTr="006940EA">
        <w:trPr>
          <w:trHeight w:val="21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4" w:name="RANGE!G30"/>
            <w:r w:rsidRPr="00847DBB">
              <w:rPr>
                <w:szCs w:val="22"/>
              </w:rPr>
              <w:t xml:space="preserve">   1</w:t>
            </w:r>
            <w:bookmarkEnd w:id="14"/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0</w:t>
            </w:r>
          </w:p>
        </w:tc>
      </w:tr>
      <w:tr w:rsidR="00847DBB" w:rsidRPr="00847DBB" w:rsidTr="006940EA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 w:rsidP="00230BCF">
            <w:pPr>
              <w:rPr>
                <w:szCs w:val="22"/>
              </w:rPr>
            </w:pPr>
            <w:r w:rsidRPr="00847DBB">
              <w:rPr>
                <w:szCs w:val="22"/>
              </w:rPr>
              <w:lastRenderedPageBreak/>
              <w:t>Имеют ученую степень,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5" w:name="RANGE!G31"/>
            <w:r w:rsidRPr="00847DBB">
              <w:rPr>
                <w:szCs w:val="22"/>
              </w:rPr>
              <w:t xml:space="preserve">   21</w:t>
            </w:r>
            <w:bookmarkEnd w:id="15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17</w:t>
            </w:r>
          </w:p>
        </w:tc>
      </w:tr>
      <w:tr w:rsidR="00847DBB" w:rsidRPr="00847DBB" w:rsidTr="006940EA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6" w:name="RANGE!G32"/>
            <w:r w:rsidRPr="00847DBB">
              <w:rPr>
                <w:szCs w:val="22"/>
              </w:rPr>
              <w:t xml:space="preserve">   19</w:t>
            </w:r>
            <w:bookmarkEnd w:id="16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12</w:t>
            </w:r>
          </w:p>
        </w:tc>
      </w:tr>
      <w:tr w:rsidR="00847DBB" w:rsidRPr="00847DBB" w:rsidTr="006940EA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847DBB" w:rsidRDefault="00847DBB" w:rsidP="00517B34">
            <w:pPr>
              <w:rPr>
                <w:szCs w:val="22"/>
              </w:rPr>
            </w:pPr>
            <w:r w:rsidRPr="00847DBB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bookmarkStart w:id="17" w:name="RANGE!G33"/>
            <w:r w:rsidRPr="00847DBB">
              <w:rPr>
                <w:szCs w:val="22"/>
              </w:rPr>
              <w:t xml:space="preserve">   5</w:t>
            </w:r>
            <w:bookmarkEnd w:id="17"/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847DBB" w:rsidRDefault="00847DBB">
            <w:pPr>
              <w:jc w:val="center"/>
              <w:rPr>
                <w:szCs w:val="22"/>
              </w:rPr>
            </w:pPr>
            <w:r w:rsidRPr="00847DBB">
              <w:rPr>
                <w:szCs w:val="22"/>
              </w:rPr>
              <w:t xml:space="preserve">   5</w:t>
            </w:r>
          </w:p>
        </w:tc>
      </w:tr>
    </w:tbl>
    <w:p w:rsidR="00CB05E2" w:rsidRPr="00AF066E" w:rsidRDefault="00CB05E2" w:rsidP="00766D4E">
      <w:pPr>
        <w:pStyle w:val="a5"/>
        <w:numPr>
          <w:ilvl w:val="0"/>
          <w:numId w:val="12"/>
        </w:numPr>
        <w:tabs>
          <w:tab w:val="left" w:pos="993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AF066E">
        <w:rPr>
          <w:b/>
          <w:color w:val="943634" w:themeColor="accent2" w:themeShade="BF"/>
          <w:szCs w:val="24"/>
          <w:u w:val="single"/>
        </w:rPr>
        <w:t xml:space="preserve">Удовлетворенность </w:t>
      </w:r>
      <w:r w:rsidR="00391637" w:rsidRPr="00AF066E">
        <w:rPr>
          <w:b/>
          <w:color w:val="943634" w:themeColor="accent2" w:themeShade="BF"/>
          <w:szCs w:val="24"/>
          <w:u w:val="single"/>
        </w:rPr>
        <w:t xml:space="preserve">объемом, доступностью и </w:t>
      </w:r>
      <w:r w:rsidRPr="00AF066E">
        <w:rPr>
          <w:b/>
          <w:color w:val="943634" w:themeColor="accent2" w:themeShade="BF"/>
          <w:szCs w:val="24"/>
          <w:u w:val="single"/>
        </w:rPr>
        <w:t>качеством медицинской помощи</w:t>
      </w:r>
      <w:r w:rsidR="00391637" w:rsidRPr="00AF066E">
        <w:rPr>
          <w:b/>
          <w:color w:val="943634" w:themeColor="accent2" w:themeShade="BF"/>
          <w:szCs w:val="24"/>
          <w:u w:val="single"/>
        </w:rPr>
        <w:t xml:space="preserve"> </w:t>
      </w:r>
      <w:r w:rsidRPr="00AF066E">
        <w:rPr>
          <w:b/>
          <w:color w:val="943634" w:themeColor="accent2" w:themeShade="BF"/>
          <w:szCs w:val="24"/>
          <w:u w:val="single"/>
        </w:rPr>
        <w:t>по данным опрос</w:t>
      </w:r>
      <w:r w:rsidR="00391637" w:rsidRPr="00AF066E">
        <w:rPr>
          <w:b/>
          <w:color w:val="943634" w:themeColor="accent2" w:themeShade="BF"/>
          <w:szCs w:val="24"/>
          <w:u w:val="single"/>
        </w:rPr>
        <w:t>ов</w:t>
      </w:r>
    </w:p>
    <w:p w:rsidR="00185BCE" w:rsidRPr="00AF066E" w:rsidRDefault="00AF066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AF066E">
        <w:rPr>
          <w:szCs w:val="24"/>
        </w:rPr>
        <w:t xml:space="preserve">За 3 мес. </w:t>
      </w:r>
      <w:r w:rsidR="00185BCE" w:rsidRPr="00AF066E">
        <w:rPr>
          <w:szCs w:val="24"/>
        </w:rPr>
        <w:t>202</w:t>
      </w:r>
      <w:r w:rsidRPr="00AF066E">
        <w:rPr>
          <w:szCs w:val="24"/>
        </w:rPr>
        <w:t>2</w:t>
      </w:r>
      <w:r w:rsidR="00185BCE" w:rsidRPr="00AF066E">
        <w:rPr>
          <w:szCs w:val="24"/>
        </w:rPr>
        <w:t xml:space="preserve"> год</w:t>
      </w:r>
      <w:r w:rsidRPr="00AF066E">
        <w:rPr>
          <w:szCs w:val="24"/>
        </w:rPr>
        <w:t>а</w:t>
      </w:r>
      <w:r w:rsidR="00185BCE" w:rsidRPr="00AF066E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</w:t>
      </w:r>
      <w:r w:rsidR="008153AA" w:rsidRPr="00AF066E">
        <w:rPr>
          <w:szCs w:val="24"/>
        </w:rPr>
        <w:t>СМО</w:t>
      </w:r>
      <w:r w:rsidR="00185BCE" w:rsidRPr="00AF066E">
        <w:rPr>
          <w:szCs w:val="24"/>
        </w:rPr>
        <w:t xml:space="preserve"> и ТФОМС Кировской области опрошено </w:t>
      </w:r>
      <w:r w:rsidRPr="00AF066E">
        <w:rPr>
          <w:szCs w:val="24"/>
        </w:rPr>
        <w:t>7798</w:t>
      </w:r>
      <w:r w:rsidR="00185BCE" w:rsidRPr="00AF066E">
        <w:rPr>
          <w:szCs w:val="24"/>
        </w:rPr>
        <w:t xml:space="preserve"> чел. (</w:t>
      </w:r>
      <w:r w:rsidRPr="00AF066E">
        <w:rPr>
          <w:szCs w:val="24"/>
        </w:rPr>
        <w:t xml:space="preserve">3 мес. </w:t>
      </w:r>
      <w:r w:rsidR="00185BCE" w:rsidRPr="00AF066E">
        <w:rPr>
          <w:szCs w:val="24"/>
        </w:rPr>
        <w:t>202</w:t>
      </w:r>
      <w:r w:rsidRPr="00AF066E">
        <w:rPr>
          <w:szCs w:val="24"/>
        </w:rPr>
        <w:t>1</w:t>
      </w:r>
      <w:r w:rsidR="00185BCE" w:rsidRPr="00AF066E">
        <w:rPr>
          <w:szCs w:val="24"/>
        </w:rPr>
        <w:t xml:space="preserve"> – </w:t>
      </w:r>
      <w:r w:rsidRPr="00AF066E">
        <w:rPr>
          <w:szCs w:val="24"/>
        </w:rPr>
        <w:t>7037</w:t>
      </w:r>
      <w:r w:rsidR="00185BCE" w:rsidRPr="00AF066E">
        <w:rPr>
          <w:szCs w:val="24"/>
        </w:rPr>
        <w:t xml:space="preserve"> чел.). </w:t>
      </w:r>
    </w:p>
    <w:p w:rsidR="00185BCE" w:rsidRPr="00AF066E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AF066E">
        <w:rPr>
          <w:szCs w:val="24"/>
        </w:rPr>
        <w:t xml:space="preserve">Охват социологическим опросом составил  </w:t>
      </w:r>
      <w:r w:rsidR="00AF066E" w:rsidRPr="00AF066E">
        <w:rPr>
          <w:szCs w:val="24"/>
        </w:rPr>
        <w:t>0,6</w:t>
      </w:r>
      <w:r w:rsidRPr="00AF066E">
        <w:rPr>
          <w:szCs w:val="24"/>
        </w:rPr>
        <w:t xml:space="preserve">% от </w:t>
      </w:r>
      <w:proofErr w:type="gramStart"/>
      <w:r w:rsidRPr="00AF066E">
        <w:rPr>
          <w:szCs w:val="24"/>
        </w:rPr>
        <w:t>застрахованных</w:t>
      </w:r>
      <w:proofErr w:type="gramEnd"/>
      <w:r w:rsidRPr="00AF066E">
        <w:rPr>
          <w:szCs w:val="24"/>
        </w:rPr>
        <w:t xml:space="preserve"> по ОМС на территории Кировской области.</w:t>
      </w:r>
    </w:p>
    <w:p w:rsidR="00CB05E2" w:rsidRPr="00AF066E" w:rsidRDefault="00CB05E2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r w:rsidRPr="00AF066E">
        <w:rPr>
          <w:b/>
          <w:i/>
          <w:color w:val="365F91" w:themeColor="accent1" w:themeShade="BF"/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1701"/>
        <w:gridCol w:w="1984"/>
      </w:tblGrid>
      <w:tr w:rsidR="00881A6F" w:rsidRPr="00AF066E" w:rsidTr="00766D4E">
        <w:trPr>
          <w:trHeight w:val="273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AF066E" w:rsidRDefault="00881A6F" w:rsidP="00576F40">
            <w:pPr>
              <w:jc w:val="center"/>
              <w:rPr>
                <w:szCs w:val="22"/>
              </w:rPr>
            </w:pPr>
            <w:r w:rsidRPr="00AF066E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AF066E" w:rsidRDefault="00AE3145" w:rsidP="00DA4669">
            <w:pPr>
              <w:jc w:val="center"/>
              <w:rPr>
                <w:szCs w:val="22"/>
              </w:rPr>
            </w:pPr>
            <w:r w:rsidRPr="00AF066E">
              <w:rPr>
                <w:szCs w:val="22"/>
              </w:rPr>
              <w:t xml:space="preserve">Численность опрошенных лиц, </w:t>
            </w:r>
            <w:r w:rsidR="00881A6F" w:rsidRPr="00AF066E">
              <w:rPr>
                <w:szCs w:val="22"/>
              </w:rPr>
              <w:t>чел.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DFFFF"/>
          </w:tcPr>
          <w:p w:rsidR="00881A6F" w:rsidRPr="00AF066E" w:rsidRDefault="00881A6F" w:rsidP="00EA5705">
            <w:pPr>
              <w:jc w:val="center"/>
              <w:rPr>
                <w:szCs w:val="22"/>
              </w:rPr>
            </w:pPr>
            <w:r w:rsidRPr="00AF066E">
              <w:rPr>
                <w:szCs w:val="22"/>
              </w:rPr>
              <w:t>Уровень удовлетворенности</w:t>
            </w:r>
            <w:r w:rsidR="00AE3145" w:rsidRPr="00AF066E">
              <w:rPr>
                <w:szCs w:val="22"/>
              </w:rPr>
              <w:t>, %</w:t>
            </w:r>
          </w:p>
        </w:tc>
      </w:tr>
      <w:tr w:rsidR="00881A6F" w:rsidRPr="00AF066E" w:rsidTr="00185BCE">
        <w:trPr>
          <w:trHeight w:val="133"/>
        </w:trPr>
        <w:tc>
          <w:tcPr>
            <w:tcW w:w="4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6F" w:rsidRPr="00AF066E" w:rsidRDefault="00881A6F" w:rsidP="00576F40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881A6F" w:rsidRPr="00AF066E" w:rsidRDefault="00881A6F" w:rsidP="00127F94">
            <w:pPr>
              <w:jc w:val="center"/>
              <w:rPr>
                <w:szCs w:val="22"/>
              </w:rPr>
            </w:pPr>
            <w:r w:rsidRPr="00AF066E">
              <w:rPr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</w:tcPr>
          <w:p w:rsidR="00881A6F" w:rsidRPr="00AF066E" w:rsidRDefault="00881A6F" w:rsidP="00723D8F">
            <w:pPr>
              <w:jc w:val="center"/>
              <w:rPr>
                <w:szCs w:val="22"/>
              </w:rPr>
            </w:pPr>
            <w:r w:rsidRPr="00AF066E">
              <w:rPr>
                <w:szCs w:val="22"/>
              </w:rPr>
              <w:t>в т. ч. удовлетворены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1A6F" w:rsidRPr="00AF066E" w:rsidRDefault="00881A6F" w:rsidP="00723D8F">
            <w:pPr>
              <w:jc w:val="center"/>
              <w:rPr>
                <w:szCs w:val="22"/>
              </w:rPr>
            </w:pPr>
          </w:p>
        </w:tc>
      </w:tr>
      <w:tr w:rsidR="00AF066E" w:rsidRPr="00AF066E" w:rsidTr="007A6B32">
        <w:trPr>
          <w:trHeight w:val="6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22"/>
              </w:rPr>
            </w:pPr>
            <w:r w:rsidRPr="00AF066E">
              <w:rPr>
                <w:szCs w:val="22"/>
              </w:rPr>
              <w:t xml:space="preserve">Количество опрошенных застрахованных лиц, </w:t>
            </w:r>
            <w:proofErr w:type="gramStart"/>
            <w:r w:rsidRPr="00AF066E">
              <w:rPr>
                <w:szCs w:val="22"/>
              </w:rPr>
              <w:t>всего</w:t>
            </w:r>
            <w:proofErr w:type="gramEnd"/>
            <w:r w:rsidRPr="00AF066E">
              <w:rPr>
                <w:szCs w:val="22"/>
              </w:rPr>
              <w:t xml:space="preserve"> в том числе при получении медицинской помощи: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7 798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7 078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90,8</w:t>
            </w:r>
          </w:p>
        </w:tc>
      </w:tr>
      <w:tr w:rsidR="00AF066E" w:rsidRPr="00AF066E" w:rsidTr="007A6B32">
        <w:trPr>
          <w:trHeight w:val="1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066E" w:rsidRPr="00AF066E" w:rsidRDefault="00AF066E" w:rsidP="00507778">
            <w:pPr>
              <w:rPr>
                <w:szCs w:val="22"/>
              </w:rPr>
            </w:pPr>
            <w:r w:rsidRPr="00AF066E">
              <w:rPr>
                <w:szCs w:val="22"/>
              </w:rPr>
              <w:t>вне медицинской организации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185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89,4</w:t>
            </w:r>
          </w:p>
        </w:tc>
      </w:tr>
      <w:tr w:rsidR="00AF066E" w:rsidRPr="00AF066E" w:rsidTr="007A6B32">
        <w:trPr>
          <w:trHeight w:val="1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22"/>
              </w:rPr>
            </w:pPr>
            <w:r w:rsidRPr="00AF066E">
              <w:rPr>
                <w:szCs w:val="22"/>
              </w:rPr>
              <w:t>амбулаторно,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325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92,9</w:t>
            </w:r>
          </w:p>
        </w:tc>
      </w:tr>
      <w:tr w:rsidR="00AF066E" w:rsidRPr="00AF066E" w:rsidTr="007A6B32">
        <w:trPr>
          <w:trHeight w:val="22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066E" w:rsidRPr="00AF066E" w:rsidRDefault="00AF066E" w:rsidP="00881A6F">
            <w:r w:rsidRPr="00AF066E">
              <w:t>по профилю «онкология» (за исключением мед. пом. несовершеннолетним)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100,0</w:t>
            </w:r>
          </w:p>
        </w:tc>
      </w:tr>
      <w:tr w:rsidR="00AF066E" w:rsidRPr="00AF066E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F066E" w:rsidRPr="00AF066E" w:rsidRDefault="00AF066E" w:rsidP="00584FE9">
            <w:r w:rsidRPr="00AF066E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AF066E">
              <w:rPr>
                <w:sz w:val="18"/>
              </w:rPr>
              <w:t>инфоматом</w:t>
            </w:r>
            <w:proofErr w:type="spellEnd"/>
            <w:r w:rsidRPr="00AF066E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r w:rsidRPr="00AF066E">
              <w:rPr>
                <w:sz w:val="18"/>
              </w:rPr>
              <w:t>колл</w:t>
            </w:r>
            <w:proofErr w:type="spellEnd"/>
            <w:r w:rsidRPr="00AF066E">
              <w:rPr>
                <w:sz w:val="18"/>
              </w:rPr>
              <w:t>-центра,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6 764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8A3F07">
            <w:pPr>
              <w:jc w:val="center"/>
            </w:pPr>
            <w:r w:rsidRPr="00AF066E">
              <w:t>6 112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90,4</w:t>
            </w:r>
          </w:p>
        </w:tc>
      </w:tr>
      <w:tr w:rsidR="00AF066E" w:rsidRPr="00AF066E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066E" w:rsidRPr="00AF066E" w:rsidRDefault="00AF066E" w:rsidP="00507778">
            <w:pPr>
              <w:rPr>
                <w:szCs w:val="22"/>
              </w:rPr>
            </w:pPr>
            <w:r w:rsidRPr="00AF066E">
              <w:rPr>
                <w:szCs w:val="22"/>
              </w:rPr>
              <w:t>стационарно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233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222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95,3</w:t>
            </w:r>
          </w:p>
        </w:tc>
      </w:tr>
      <w:tr w:rsidR="00AF066E" w:rsidRPr="00EB0771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066E" w:rsidRPr="00AF066E" w:rsidRDefault="00AF066E" w:rsidP="00507778">
            <w:pPr>
              <w:rPr>
                <w:sz w:val="22"/>
                <w:szCs w:val="22"/>
              </w:rPr>
            </w:pPr>
            <w:r w:rsidRPr="00AF066E">
              <w:rPr>
                <w:szCs w:val="22"/>
              </w:rPr>
              <w:t>в дневных стационарах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F066E" w:rsidRDefault="00AF066E" w:rsidP="008A3F07">
            <w:pPr>
              <w:jc w:val="center"/>
            </w:pPr>
            <w:r w:rsidRPr="00AF066E">
              <w:t>234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066E" w:rsidRPr="00A56283" w:rsidRDefault="00AF066E" w:rsidP="008A3F07">
            <w:pPr>
              <w:jc w:val="center"/>
            </w:pPr>
            <w:r w:rsidRPr="00AF066E">
              <w:t>95,9</w:t>
            </w:r>
          </w:p>
        </w:tc>
      </w:tr>
    </w:tbl>
    <w:p w:rsidR="00AF066E" w:rsidRDefault="00CB05E2" w:rsidP="00AF066E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AF066E">
        <w:rPr>
          <w:b w:val="0"/>
          <w:bCs w:val="0"/>
        </w:rPr>
        <w:t>Уровень удовлетворенност</w:t>
      </w:r>
      <w:r w:rsidR="003F5ECE" w:rsidRPr="00AF066E">
        <w:rPr>
          <w:b w:val="0"/>
          <w:bCs w:val="0"/>
        </w:rPr>
        <w:t>и</w:t>
      </w:r>
      <w:r w:rsidRPr="00AF066E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 w:rsidR="00576F40" w:rsidRPr="00AF066E">
        <w:rPr>
          <w:b w:val="0"/>
          <w:bCs w:val="0"/>
        </w:rPr>
        <w:t>отчетный период</w:t>
      </w:r>
      <w:r w:rsidRPr="00AF066E">
        <w:rPr>
          <w:b w:val="0"/>
          <w:bCs w:val="0"/>
        </w:rPr>
        <w:t xml:space="preserve"> составил </w:t>
      </w:r>
      <w:r w:rsidR="00AF066E" w:rsidRPr="00AF066E">
        <w:rPr>
          <w:b w:val="0"/>
          <w:bCs w:val="0"/>
        </w:rPr>
        <w:t>90,8</w:t>
      </w:r>
      <w:r w:rsidRPr="00AF066E">
        <w:rPr>
          <w:b w:val="0"/>
          <w:bCs w:val="0"/>
        </w:rPr>
        <w:t>% (</w:t>
      </w:r>
      <w:r w:rsidR="00AF066E" w:rsidRPr="00AF066E">
        <w:rPr>
          <w:b w:val="0"/>
          <w:bCs w:val="0"/>
        </w:rPr>
        <w:t xml:space="preserve">3 мес. </w:t>
      </w:r>
      <w:r w:rsidRPr="00AF066E">
        <w:rPr>
          <w:b w:val="0"/>
          <w:bCs w:val="0"/>
        </w:rPr>
        <w:t>20</w:t>
      </w:r>
      <w:r w:rsidR="00AA3B00" w:rsidRPr="00AF066E">
        <w:rPr>
          <w:b w:val="0"/>
          <w:bCs w:val="0"/>
        </w:rPr>
        <w:t>2</w:t>
      </w:r>
      <w:r w:rsidR="00AF066E" w:rsidRPr="00AF066E">
        <w:rPr>
          <w:b w:val="0"/>
          <w:bCs w:val="0"/>
        </w:rPr>
        <w:t>1</w:t>
      </w:r>
      <w:r w:rsidRPr="00AF066E">
        <w:rPr>
          <w:b w:val="0"/>
          <w:bCs w:val="0"/>
        </w:rPr>
        <w:t xml:space="preserve"> – </w:t>
      </w:r>
      <w:r w:rsidR="00D306F0" w:rsidRPr="00AF066E">
        <w:rPr>
          <w:b w:val="0"/>
          <w:bCs w:val="0"/>
        </w:rPr>
        <w:t>89,5</w:t>
      </w:r>
      <w:r w:rsidR="00082CDE" w:rsidRPr="00AF066E">
        <w:rPr>
          <w:b w:val="0"/>
          <w:bCs w:val="0"/>
        </w:rPr>
        <w:t xml:space="preserve"> </w:t>
      </w:r>
      <w:r w:rsidRPr="00AF066E">
        <w:rPr>
          <w:b w:val="0"/>
          <w:bCs w:val="0"/>
        </w:rPr>
        <w:t>%), что превышает целевой критерий удовлетворенности граждан медицинской помощью</w:t>
      </w:r>
      <w:r w:rsidR="00AD57B7" w:rsidRPr="00AF066E">
        <w:rPr>
          <w:b w:val="0"/>
          <w:bCs w:val="0"/>
        </w:rPr>
        <w:t xml:space="preserve"> (8</w:t>
      </w:r>
      <w:r w:rsidR="00AA3B00" w:rsidRPr="00AF066E">
        <w:rPr>
          <w:b w:val="0"/>
          <w:bCs w:val="0"/>
        </w:rPr>
        <w:t>2</w:t>
      </w:r>
      <w:r w:rsidR="00AD57B7" w:rsidRPr="00AF066E">
        <w:rPr>
          <w:b w:val="0"/>
          <w:bCs w:val="0"/>
        </w:rPr>
        <w:t>%)</w:t>
      </w:r>
      <w:r w:rsidRPr="00AF066E">
        <w:rPr>
          <w:b w:val="0"/>
          <w:bCs w:val="0"/>
        </w:rPr>
        <w:t>, установленн</w:t>
      </w:r>
      <w:r w:rsidR="00AD57B7" w:rsidRPr="00AF066E">
        <w:rPr>
          <w:b w:val="0"/>
          <w:bCs w:val="0"/>
        </w:rPr>
        <w:t>ы</w:t>
      </w:r>
      <w:r w:rsidR="003F5ECE" w:rsidRPr="00AF066E">
        <w:rPr>
          <w:b w:val="0"/>
          <w:bCs w:val="0"/>
        </w:rPr>
        <w:t>й</w:t>
      </w:r>
      <w:r w:rsidRPr="00AF066E">
        <w:rPr>
          <w:b w:val="0"/>
          <w:bCs w:val="0"/>
        </w:rPr>
        <w:t xml:space="preserve"> </w:t>
      </w:r>
      <w:r w:rsidR="00EE52E7" w:rsidRPr="00AF066E">
        <w:rPr>
          <w:b w:val="0"/>
          <w:bCs w:val="0"/>
        </w:rPr>
        <w:t>т</w:t>
      </w:r>
      <w:r w:rsidRPr="00AF066E">
        <w:rPr>
          <w:b w:val="0"/>
          <w:bCs w:val="0"/>
        </w:rPr>
        <w:t xml:space="preserve">ерриториальной программой государственных гарантий бесплатного оказания гражданам медицинской помощи на территории Кировской области на </w:t>
      </w:r>
      <w:r w:rsidR="00AF066E" w:rsidRPr="00AF066E">
        <w:rPr>
          <w:b w:val="0"/>
          <w:bCs w:val="0"/>
        </w:rPr>
        <w:t>2022 год и на плановый период 2023 и 2024 годов, утвержденной постановлением Правительства Кировской области от</w:t>
      </w:r>
      <w:proofErr w:type="gramEnd"/>
      <w:r w:rsidR="00AF066E" w:rsidRPr="00AF066E">
        <w:rPr>
          <w:b w:val="0"/>
          <w:bCs w:val="0"/>
        </w:rPr>
        <w:t xml:space="preserve"> 30.12.2021 № 743-П</w:t>
      </w:r>
      <w:r w:rsidRPr="00AF066E">
        <w:rPr>
          <w:b w:val="0"/>
          <w:bCs w:val="0"/>
        </w:rPr>
        <w:t xml:space="preserve">. </w:t>
      </w:r>
    </w:p>
    <w:p w:rsidR="00AF066E" w:rsidRPr="00AD6488" w:rsidRDefault="00AF066E" w:rsidP="00AF066E">
      <w:pPr>
        <w:pStyle w:val="ConsPlusTitle"/>
        <w:ind w:firstLine="567"/>
        <w:jc w:val="both"/>
        <w:rPr>
          <w:b w:val="0"/>
          <w:bCs w:val="0"/>
        </w:rPr>
      </w:pPr>
      <w:r w:rsidRPr="00AD6488">
        <w:rPr>
          <w:b w:val="0"/>
          <w:bCs w:val="0"/>
        </w:rPr>
        <w:t xml:space="preserve">Наибольший уровень удовлетворенности оказанной медицинской помощью отмечен при оказании медицинской помощи в </w:t>
      </w:r>
      <w:r>
        <w:rPr>
          <w:b w:val="0"/>
          <w:bCs w:val="0"/>
        </w:rPr>
        <w:t xml:space="preserve">дневном </w:t>
      </w:r>
      <w:r w:rsidRPr="00AD6488">
        <w:rPr>
          <w:b w:val="0"/>
          <w:bCs w:val="0"/>
        </w:rPr>
        <w:t>стационаре – 95,</w:t>
      </w:r>
      <w:r>
        <w:rPr>
          <w:b w:val="0"/>
          <w:bCs w:val="0"/>
        </w:rPr>
        <w:t>9</w:t>
      </w:r>
      <w:r w:rsidRPr="00AD6488">
        <w:rPr>
          <w:b w:val="0"/>
          <w:bCs w:val="0"/>
        </w:rPr>
        <w:t xml:space="preserve">%. Наименьший уровень удовлетворенности оказанной медицинской помощью отмечен при оказании медицинской помощи </w:t>
      </w:r>
      <w:r>
        <w:rPr>
          <w:b w:val="0"/>
          <w:bCs w:val="0"/>
        </w:rPr>
        <w:t>вне медицинской организации</w:t>
      </w:r>
      <w:r w:rsidRPr="00AD6488">
        <w:rPr>
          <w:b w:val="0"/>
          <w:bCs w:val="0"/>
        </w:rPr>
        <w:t xml:space="preserve"> – </w:t>
      </w:r>
      <w:r>
        <w:rPr>
          <w:b w:val="0"/>
          <w:bCs w:val="0"/>
        </w:rPr>
        <w:t>89,4</w:t>
      </w:r>
      <w:r w:rsidRPr="00AD6488">
        <w:rPr>
          <w:b w:val="0"/>
          <w:bCs w:val="0"/>
        </w:rPr>
        <w:t xml:space="preserve">%. </w:t>
      </w:r>
    </w:p>
    <w:p w:rsidR="000960FF" w:rsidRPr="00AF066E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AF066E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AF066E">
        <w:rPr>
          <w:color w:val="943634" w:themeColor="accent2" w:themeShade="BF"/>
          <w:szCs w:val="24"/>
          <w:u w:val="single"/>
        </w:rPr>
        <w:t xml:space="preserve"> </w:t>
      </w:r>
    </w:p>
    <w:p w:rsidR="000960FF" w:rsidRPr="00AF066E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AF066E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766D4E" w:rsidRPr="00AF066E">
        <w:rPr>
          <w:szCs w:val="24"/>
        </w:rPr>
        <w:t>:</w:t>
      </w:r>
      <w:r w:rsidRPr="00AF066E">
        <w:rPr>
          <w:szCs w:val="24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1701"/>
        <w:gridCol w:w="1842"/>
      </w:tblGrid>
      <w:tr w:rsidR="00185BCE" w:rsidRPr="00EB0771" w:rsidTr="00245A7C">
        <w:trPr>
          <w:trHeight w:val="48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AF066E" w:rsidRDefault="00E1549E" w:rsidP="00185BC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>Формы</w:t>
            </w:r>
            <w:r w:rsidR="00185BCE" w:rsidRPr="00AF066E">
              <w:rPr>
                <w:szCs w:val="16"/>
              </w:rPr>
              <w:t xml:space="preserve"> индивидуального информирования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DFFFF"/>
            <w:vAlign w:val="center"/>
            <w:hideMark/>
          </w:tcPr>
          <w:p w:rsidR="00185BCE" w:rsidRPr="00AF066E" w:rsidRDefault="00AF066E" w:rsidP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3 мес. </w:t>
            </w:r>
            <w:r w:rsidR="00185BCE" w:rsidRPr="00AF066E">
              <w:rPr>
                <w:szCs w:val="16"/>
              </w:rPr>
              <w:t>202</w:t>
            </w:r>
            <w:r w:rsidRPr="00AF066E">
              <w:rPr>
                <w:szCs w:val="16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AF066E" w:rsidRDefault="00AF066E" w:rsidP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3 мес. </w:t>
            </w:r>
            <w:r w:rsidR="00185BCE" w:rsidRPr="00AF066E">
              <w:rPr>
                <w:szCs w:val="16"/>
              </w:rPr>
              <w:t>202</w:t>
            </w:r>
            <w:r w:rsidRPr="00AF066E">
              <w:rPr>
                <w:szCs w:val="16"/>
              </w:rPr>
              <w:t>2</w:t>
            </w:r>
          </w:p>
        </w:tc>
      </w:tr>
      <w:tr w:rsidR="00AF066E" w:rsidRPr="00EB0771" w:rsidTr="009D0696">
        <w:trPr>
          <w:trHeight w:val="5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260731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18" w:name="RANGE!G15"/>
            <w:r w:rsidRPr="00AF066E">
              <w:rPr>
                <w:szCs w:val="16"/>
              </w:rPr>
              <w:t xml:space="preserve">  309323</w:t>
            </w:r>
            <w:bookmarkEnd w:id="18"/>
          </w:p>
        </w:tc>
      </w:tr>
      <w:tr w:rsidR="00AF066E" w:rsidRPr="00EB0771" w:rsidTr="009D0696">
        <w:trPr>
          <w:trHeight w:val="13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телефонной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16791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32381</w:t>
            </w:r>
          </w:p>
        </w:tc>
      </w:tr>
      <w:tr w:rsidR="00AF066E" w:rsidRPr="00EB0771" w:rsidTr="009D0696">
        <w:trPr>
          <w:trHeight w:val="21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SMS-сообщений, систем обмена текстовыми сообщениями для мобильных платформ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102267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212317</w:t>
            </w:r>
          </w:p>
        </w:tc>
      </w:tr>
      <w:tr w:rsidR="00AF066E" w:rsidRPr="00EB0771" w:rsidTr="009D0696">
        <w:trPr>
          <w:trHeight w:val="106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19" w:name="RANGE!G18"/>
            <w:r w:rsidRPr="00AF066E">
              <w:rPr>
                <w:szCs w:val="16"/>
              </w:rPr>
              <w:t xml:space="preserve">   346</w:t>
            </w:r>
            <w:bookmarkEnd w:id="19"/>
          </w:p>
        </w:tc>
      </w:tr>
      <w:tr w:rsidR="00AF066E" w:rsidRPr="00EB0771" w:rsidTr="009D0696">
        <w:trPr>
          <w:trHeight w:val="1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почтовых рассылок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47933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20" w:name="RANGE!G19"/>
            <w:r w:rsidRPr="00AF066E">
              <w:rPr>
                <w:szCs w:val="16"/>
              </w:rPr>
              <w:t xml:space="preserve">  61479</w:t>
            </w:r>
            <w:bookmarkEnd w:id="20"/>
          </w:p>
        </w:tc>
      </w:tr>
      <w:tr w:rsidR="00AF066E" w:rsidRPr="00EB0771" w:rsidTr="009D0696">
        <w:trPr>
          <w:trHeight w:val="11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других информационных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93700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2800</w:t>
            </w:r>
          </w:p>
        </w:tc>
      </w:tr>
    </w:tbl>
    <w:p w:rsidR="00F31CE3" w:rsidRPr="003E28C4" w:rsidRDefault="00F31CE3" w:rsidP="00F31CE3">
      <w:pPr>
        <w:pStyle w:val="a5"/>
        <w:tabs>
          <w:tab w:val="left" w:pos="4155"/>
        </w:tabs>
        <w:ind w:firstLine="567"/>
        <w:rPr>
          <w:szCs w:val="24"/>
        </w:rPr>
      </w:pPr>
      <w:r w:rsidRPr="00AD6488">
        <w:rPr>
          <w:szCs w:val="24"/>
        </w:rPr>
        <w:t xml:space="preserve">Основными формами индивидуального информирования застрахованных лиц в отчетном периоде являлись SMS-сообщения, система обмена текстовыми сообщениями для мобильных </w:t>
      </w:r>
      <w:r w:rsidRPr="003E28C4">
        <w:rPr>
          <w:szCs w:val="24"/>
        </w:rPr>
        <w:t xml:space="preserve">платформ (68,6% или 212317 ед.), а также почтовая рассылка (19,9% или 61479 ед.). </w:t>
      </w:r>
    </w:p>
    <w:p w:rsidR="00F31CE3" w:rsidRPr="003E28C4" w:rsidRDefault="00F31CE3" w:rsidP="00F31CE3">
      <w:pPr>
        <w:pStyle w:val="a5"/>
        <w:tabs>
          <w:tab w:val="left" w:pos="4155"/>
        </w:tabs>
        <w:ind w:firstLine="567"/>
        <w:rPr>
          <w:szCs w:val="24"/>
        </w:rPr>
      </w:pPr>
      <w:r w:rsidRPr="0032236A">
        <w:rPr>
          <w:szCs w:val="24"/>
        </w:rPr>
        <w:t>К другим формам индивидуального информирования отнесен</w:t>
      </w:r>
      <w:r>
        <w:rPr>
          <w:szCs w:val="24"/>
        </w:rPr>
        <w:t xml:space="preserve"> </w:t>
      </w:r>
      <w:r w:rsidRPr="0032236A">
        <w:t>информационный модуль «Полис ОМС для вашего ребенка»</w:t>
      </w:r>
      <w:r>
        <w:t>,</w:t>
      </w:r>
      <w:r w:rsidRPr="0032236A">
        <w:t xml:space="preserve"> </w:t>
      </w:r>
      <w:r>
        <w:rPr>
          <w:szCs w:val="24"/>
        </w:rPr>
        <w:t>размещенный</w:t>
      </w:r>
      <w:r w:rsidRPr="0032236A">
        <w:t xml:space="preserve"> </w:t>
      </w:r>
      <w:r w:rsidRPr="00BA7E08">
        <w:t>Кировски</w:t>
      </w:r>
      <w:r>
        <w:t>м</w:t>
      </w:r>
      <w:r w:rsidRPr="00BA7E08">
        <w:t xml:space="preserve"> филиал</w:t>
      </w:r>
      <w:r>
        <w:t xml:space="preserve">ом АО «Страховая компания </w:t>
      </w:r>
      <w:r>
        <w:lastRenderedPageBreak/>
        <w:t>«</w:t>
      </w:r>
      <w:r w:rsidRPr="00BA7E08">
        <w:t>СОГАЗ-МЕД</w:t>
      </w:r>
      <w:r>
        <w:t xml:space="preserve">» </w:t>
      </w:r>
      <w:r w:rsidRPr="0032236A">
        <w:t>в издании «Будущей маме. Личная карта беременной» КОГБУЗ «Кировского областного клинического перинатального центра»</w:t>
      </w:r>
      <w:bookmarkStart w:id="21" w:name="_GoBack"/>
      <w:bookmarkEnd w:id="21"/>
      <w:r w:rsidRPr="0032236A">
        <w:rPr>
          <w:szCs w:val="24"/>
        </w:rPr>
        <w:t>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1701"/>
        <w:gridCol w:w="1701"/>
      </w:tblGrid>
      <w:tr w:rsidR="00185BCE" w:rsidRPr="00EB0771" w:rsidTr="00245A7C">
        <w:trPr>
          <w:trHeight w:val="40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AF066E" w:rsidRDefault="00E1549E" w:rsidP="00185BC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>Формы</w:t>
            </w:r>
            <w:r w:rsidR="00185BCE" w:rsidRPr="00AF066E">
              <w:rPr>
                <w:szCs w:val="16"/>
              </w:rPr>
              <w:t xml:space="preserve"> публично информирования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AF066E" w:rsidRDefault="00AF066E" w:rsidP="00185BC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>3 мес.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AF066E" w:rsidRDefault="00AF066E" w:rsidP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3 мес. </w:t>
            </w:r>
            <w:r w:rsidR="00185BCE" w:rsidRPr="00AF066E">
              <w:rPr>
                <w:szCs w:val="16"/>
              </w:rPr>
              <w:t>202</w:t>
            </w:r>
            <w:r w:rsidRPr="00AF066E">
              <w:rPr>
                <w:szCs w:val="16"/>
              </w:rPr>
              <w:t>2</w:t>
            </w:r>
          </w:p>
        </w:tc>
      </w:tr>
      <w:tr w:rsidR="00AF066E" w:rsidRPr="00EB0771" w:rsidTr="00185BCE">
        <w:trPr>
          <w:trHeight w:val="5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489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786</w:t>
            </w:r>
          </w:p>
        </w:tc>
      </w:tr>
      <w:tr w:rsidR="00AF066E" w:rsidRPr="00EB0771" w:rsidTr="00185BCE">
        <w:trPr>
          <w:trHeight w:val="13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статей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22" w:name="RANGE!G22"/>
            <w:r w:rsidRPr="00AF066E">
              <w:rPr>
                <w:szCs w:val="16"/>
              </w:rPr>
              <w:t xml:space="preserve">   13</w:t>
            </w:r>
            <w:bookmarkEnd w:id="22"/>
          </w:p>
        </w:tc>
      </w:tr>
      <w:tr w:rsidR="00AF066E" w:rsidRPr="00EB0771" w:rsidTr="00185BCE">
        <w:trPr>
          <w:trHeight w:val="7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выступлений на 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0</w:t>
            </w:r>
          </w:p>
        </w:tc>
      </w:tr>
      <w:tr w:rsidR="00AF066E" w:rsidRPr="00EB0771" w:rsidTr="00185BCE">
        <w:trPr>
          <w:trHeight w:val="26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выступлений на радио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23" w:name="RANGE!G24"/>
            <w:r w:rsidRPr="00AF066E">
              <w:rPr>
                <w:szCs w:val="16"/>
              </w:rPr>
              <w:t xml:space="preserve">   0</w:t>
            </w:r>
            <w:bookmarkEnd w:id="23"/>
          </w:p>
        </w:tc>
      </w:tr>
      <w:tr w:rsidR="00AF066E" w:rsidRPr="00EB0771" w:rsidTr="00185BCE">
        <w:trPr>
          <w:trHeight w:val="18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выступлений в коллективах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bookmarkStart w:id="24" w:name="RANGE!G25"/>
            <w:r w:rsidRPr="00AF066E">
              <w:rPr>
                <w:szCs w:val="16"/>
              </w:rPr>
              <w:t xml:space="preserve">   42</w:t>
            </w:r>
            <w:bookmarkEnd w:id="24"/>
          </w:p>
        </w:tc>
      </w:tr>
      <w:tr w:rsidR="00AF066E" w:rsidRPr="00EB0771" w:rsidTr="00185BCE">
        <w:trPr>
          <w:trHeight w:val="5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стендов в медицинских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138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121</w:t>
            </w:r>
          </w:p>
        </w:tc>
      </w:tr>
      <w:tr w:rsidR="00AF066E" w:rsidRPr="00EB0771" w:rsidTr="00185BCE">
        <w:trPr>
          <w:trHeight w:val="17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 w:rsidP="00185BCE">
            <w:pPr>
              <w:rPr>
                <w:szCs w:val="16"/>
              </w:rPr>
            </w:pPr>
            <w:r w:rsidRPr="00AF066E">
              <w:rPr>
                <w:szCs w:val="16"/>
              </w:rPr>
              <w:t>Интернет-ресурсов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66E" w:rsidRPr="00AF066E" w:rsidRDefault="00AF066E">
            <w:pPr>
              <w:jc w:val="center"/>
              <w:rPr>
                <w:szCs w:val="16"/>
              </w:rPr>
            </w:pPr>
            <w:r w:rsidRPr="00AF066E">
              <w:rPr>
                <w:szCs w:val="16"/>
              </w:rPr>
              <w:t xml:space="preserve">   610</w:t>
            </w:r>
          </w:p>
        </w:tc>
      </w:tr>
    </w:tbl>
    <w:p w:rsidR="00F31CE3" w:rsidRPr="00EB6F31" w:rsidRDefault="00F31CE3" w:rsidP="00F31CE3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proofErr w:type="gramStart"/>
      <w:r w:rsidRPr="00EB6F31">
        <w:rPr>
          <w:szCs w:val="24"/>
        </w:rPr>
        <w:t>При публичном информировании СМО застрахованных лиц за отчетный период в 2,4 раза возросло количество публикаций на Интернет-ресурсах (с 254 ед. за 3 мес. 2021 года до 610 ед.  – за 3 мес. 2022 года), в 1,3 раза возросло количество публикаций статей в СМИ (с 10 ед. за 3 мес. 2021 года до 13 ед. – за 3 мес. 2022 года).</w:t>
      </w:r>
      <w:proofErr w:type="gramEnd"/>
      <w:r w:rsidRPr="00EB6F31">
        <w:rPr>
          <w:szCs w:val="24"/>
        </w:rPr>
        <w:t xml:space="preserve"> В то же время</w:t>
      </w:r>
      <w:r>
        <w:rPr>
          <w:szCs w:val="24"/>
        </w:rPr>
        <w:t>,</w:t>
      </w:r>
      <w:r w:rsidRPr="00EB6F31">
        <w:rPr>
          <w:szCs w:val="24"/>
        </w:rPr>
        <w:t xml:space="preserve"> количество выступлений в коллективах застрахованных лиц снизилось в 1,4 раза. СМО оформлен или обновлен 121 стенд в медицинских организациях (3 мес. 2021 – 138 ед.). Выступления на радио и </w:t>
      </w:r>
      <w:r>
        <w:rPr>
          <w:szCs w:val="24"/>
        </w:rPr>
        <w:t xml:space="preserve">телевидении </w:t>
      </w:r>
      <w:r w:rsidRPr="00EB6F31">
        <w:rPr>
          <w:szCs w:val="24"/>
        </w:rPr>
        <w:t>не проводились.</w:t>
      </w:r>
    </w:p>
    <w:p w:rsidR="00F31CE3" w:rsidRPr="00EB6F31" w:rsidRDefault="00F31CE3" w:rsidP="00F31CE3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 w:rsidRPr="00EB6F31">
        <w:rPr>
          <w:szCs w:val="24"/>
        </w:rPr>
        <w:t>В отчетном периоде, как и в аналогичном периоде прошлого года ТФОМС Кировской области опубликовано 6 статей в СМИ и проведено 2 выступления в коллективах застрахованных лиц. Также опубликована 21 статья на Интернет-ресурсах (3 мес. 2021 – 29 ед.).</w:t>
      </w: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6"/>
      <w:footerReference w:type="default" r:id="rId1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57" w:rsidRDefault="00763D57">
      <w:r>
        <w:separator/>
      </w:r>
    </w:p>
  </w:endnote>
  <w:endnote w:type="continuationSeparator" w:id="0">
    <w:p w:rsidR="00763D57" w:rsidRDefault="0076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5F7">
      <w:rPr>
        <w:rStyle w:val="aa"/>
        <w:noProof/>
      </w:rPr>
      <w:t>1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57" w:rsidRDefault="00763D57">
      <w:r>
        <w:separator/>
      </w:r>
    </w:p>
  </w:footnote>
  <w:footnote w:type="continuationSeparator" w:id="0">
    <w:p w:rsidR="00763D57" w:rsidRDefault="0076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820EE27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A73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E"/>
    <w:rsid w:val="00164AE5"/>
    <w:rsid w:val="00164FE5"/>
    <w:rsid w:val="001658B0"/>
    <w:rsid w:val="00165CA9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6CE3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B1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F37"/>
    <w:rsid w:val="00335F73"/>
    <w:rsid w:val="0033604A"/>
    <w:rsid w:val="0033666D"/>
    <w:rsid w:val="00336A4A"/>
    <w:rsid w:val="00336D5B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5B44"/>
    <w:rsid w:val="00445D36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3D7F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A8"/>
    <w:rsid w:val="008502E8"/>
    <w:rsid w:val="00850C47"/>
    <w:rsid w:val="00850D3C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3013"/>
    <w:rsid w:val="009931B4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E7E"/>
    <w:rsid w:val="009C7E88"/>
    <w:rsid w:val="009C7FD4"/>
    <w:rsid w:val="009D03B7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966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3A7"/>
    <w:rsid w:val="00C145BE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F29"/>
    <w:rsid w:val="00D973D8"/>
    <w:rsid w:val="00D977D9"/>
    <w:rsid w:val="00D97C21"/>
    <w:rsid w:val="00D97C68"/>
    <w:rsid w:val="00D97E5B"/>
    <w:rsid w:val="00DA040B"/>
    <w:rsid w:val="00DA0552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4A"/>
    <w:rsid w:val="00DA2BC7"/>
    <w:rsid w:val="00DA30AB"/>
    <w:rsid w:val="00DA31CA"/>
    <w:rsid w:val="00DA3641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3E67"/>
    <w:rsid w:val="00F94040"/>
    <w:rsid w:val="00F94161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096371439719079"/>
          <c:y val="6.3588590468083947E-2"/>
          <c:w val="0.8027516506870247"/>
          <c:h val="0.4709634103876537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на организацию работы медицинской организации</c:v>
                </c:pt>
                <c:pt idx="1">
                  <c:v>на оказание медицинской помощи</c:v>
                </c:pt>
                <c:pt idx="2">
                  <c:v>на взимание денежных средств за оказанную медицинскую помощь, предусмотренную программами ОМС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15</c:v>
                </c:pt>
                <c:pt idx="2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на организацию работы медицинской организации</c:v>
                </c:pt>
                <c:pt idx="1">
                  <c:v>на оказание медицинской помощи</c:v>
                </c:pt>
                <c:pt idx="2">
                  <c:v>на взимание денежных средств за оказанную медицинскую помощь, предусмотренную программами ОМС 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</c:v>
                </c:pt>
                <c:pt idx="1">
                  <c:v>22</c:v>
                </c:pt>
                <c:pt idx="2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8225664"/>
        <c:axId val="201100096"/>
      </c:lineChart>
      <c:catAx>
        <c:axId val="178225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01100096"/>
        <c:crosses val="autoZero"/>
        <c:auto val="1"/>
        <c:lblAlgn val="ctr"/>
        <c:lblOffset val="100"/>
        <c:noMultiLvlLbl val="0"/>
      </c:catAx>
      <c:valAx>
        <c:axId val="20110009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7822566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9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619039252911898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6.67946020832264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05408439675874E-3"/>
                  <c:y val="1.15653619734986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10816879352459E-3"/>
                  <c:y val="-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722341900658715E-2"/>
                  <c:y val="-3.2209568694424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территориальную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связанные с необоснованным применением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30316</c:v>
                </c:pt>
                <c:pt idx="1">
                  <c:v>8222</c:v>
                </c:pt>
                <c:pt idx="2">
                  <c:v>4196</c:v>
                </c:pt>
                <c:pt idx="3">
                  <c:v>18689</c:v>
                </c:pt>
                <c:pt idx="4">
                  <c:v>1252</c:v>
                </c:pt>
                <c:pt idx="5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07E-2"/>
                  <c:y val="-2.20903373037960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6.14131048283647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583245063805523E-2"/>
                  <c:y val="1.92787047538941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83245063805523E-2"/>
                  <c:y val="-1.6334547693570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территориальную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связанные с необоснованным применением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167995</c:v>
                </c:pt>
                <c:pt idx="1">
                  <c:v>8427</c:v>
                </c:pt>
                <c:pt idx="2">
                  <c:v>7776</c:v>
                </c:pt>
                <c:pt idx="3">
                  <c:v>3588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8990336"/>
        <c:axId val="201101824"/>
        <c:axId val="0"/>
      </c:bar3DChart>
      <c:catAx>
        <c:axId val="1989903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1101824"/>
        <c:crosses val="autoZero"/>
        <c:auto val="1"/>
        <c:lblAlgn val="ctr"/>
        <c:lblOffset val="100"/>
        <c:noMultiLvlLbl val="0"/>
      </c:catAx>
      <c:valAx>
        <c:axId val="2011018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1.840452538332445E-2"/>
              <c:y val="3.0124884024533534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9899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7508573047816782E-2"/>
          <c:y val="4.4108032490579471E-2"/>
          <c:w val="0.96248935365183363"/>
          <c:h val="0.633800897838589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689028628307917E-2"/>
                  <c:y val="-9.6932875891572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8445143141539237E-3"/>
                  <c:y val="-1.4539931383735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974670693245624E-3"/>
                  <c:y val="-8.533064706196638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4451431415395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635487347400648E-2"/>
                  <c:y val="-1.9578906956305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837973655459649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352</c:v>
                </c:pt>
                <c:pt idx="1">
                  <c:v>131</c:v>
                </c:pt>
                <c:pt idx="2">
                  <c:v>184</c:v>
                </c:pt>
                <c:pt idx="3">
                  <c:v>10</c:v>
                </c:pt>
                <c:pt idx="4">
                  <c:v>4</c:v>
                </c:pt>
                <c:pt idx="5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3703154313178E-2"/>
                  <c:y val="-2.9079862767471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35440724784214E-2"/>
                  <c:y val="-4.65445269866641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3544072478414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17862777517065E-2"/>
                  <c:y val="-8.88541097836830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34138649125E-2"/>
                  <c:y val="-4.65445269866633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18873083016117E-2"/>
                  <c:y val="-1.9386575178314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202</c:v>
                </c:pt>
                <c:pt idx="1">
                  <c:v>96</c:v>
                </c:pt>
                <c:pt idx="2">
                  <c:v>6</c:v>
                </c:pt>
                <c:pt idx="3">
                  <c:v>5</c:v>
                </c:pt>
                <c:pt idx="4">
                  <c:v>0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8989312"/>
        <c:axId val="201103552"/>
        <c:axId val="0"/>
      </c:bar3DChart>
      <c:catAx>
        <c:axId val="1989893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01103552"/>
        <c:crosses val="autoZero"/>
        <c:auto val="1"/>
        <c:lblAlgn val="ctr"/>
        <c:lblOffset val="100"/>
        <c:noMultiLvlLbl val="0"/>
      </c:catAx>
      <c:valAx>
        <c:axId val="20110355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89893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670987975805275"/>
          <c:y val="8.0751981862664649E-2"/>
          <c:w val="0.276075204141149"/>
          <c:h val="5.230512815860648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660338368631587E-2"/>
          <c:y val="4.4057617797775277E-2"/>
          <c:w val="0.76125551731755925"/>
          <c:h val="0.724085095805589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215660299205964E-2"/>
                  <c:y val="-0.112153615421643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1830935721143452E-3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прочие нарушения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04646761397166E-2"/>
                  <c:y val="-5.8895928575469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</c:f>
              <c:strCache>
                <c:ptCount val="1"/>
                <c:pt idx="0">
                  <c:v>прочие нарушения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0659968"/>
        <c:axId val="201104128"/>
        <c:axId val="0"/>
      </c:bar3DChart>
      <c:catAx>
        <c:axId val="20065996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1104128"/>
        <c:crosses val="autoZero"/>
        <c:auto val="1"/>
        <c:lblAlgn val="ctr"/>
        <c:lblOffset val="100"/>
        <c:noMultiLvlLbl val="0"/>
      </c:catAx>
      <c:valAx>
        <c:axId val="20110412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3992181046499211E-2"/>
              <c:y val="5.008291489337028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006599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02888402487595"/>
          <c:y val="5.0768035438869104E-2"/>
          <c:w val="0.14741839833836576"/>
          <c:h val="0.3135600687459247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8.3117338240830084E-3"/>
                  <c:y val="6.94301493418617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480479290864827E-3"/>
                  <c:y val="-4.2974838666714884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7014081950342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04778916042633E-3"/>
                  <c:y val="-5.4578045100374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Лист1!$B$1:$H$1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</c:strCache>
            </c:strRef>
          </c:cat>
          <c:val>
            <c:numRef>
              <c:f>Лист1!$B$2:$H$2</c:f>
              <c:numCache>
                <c:formatCode>General</c:formatCode>
                <c:ptCount val="7"/>
                <c:pt idx="0">
                  <c:v>4769</c:v>
                </c:pt>
                <c:pt idx="1">
                  <c:v>2188</c:v>
                </c:pt>
                <c:pt idx="2">
                  <c:v>80</c:v>
                </c:pt>
                <c:pt idx="3">
                  <c:v>28</c:v>
                </c:pt>
                <c:pt idx="4">
                  <c:v>4</c:v>
                </c:pt>
                <c:pt idx="5">
                  <c:v>0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638733705772812E-2"/>
                  <c:y val="-3.97279480170748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76748354805207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18311607697082E-2"/>
                  <c:y val="7.28337299831733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Лист1!$B$1:$H$1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</c:strCache>
            </c:strRef>
          </c:cat>
          <c:val>
            <c:numRef>
              <c:f>Лист1!$B$3:$H$3</c:f>
              <c:numCache>
                <c:formatCode>General</c:formatCode>
                <c:ptCount val="7"/>
                <c:pt idx="0">
                  <c:v>4033</c:v>
                </c:pt>
                <c:pt idx="1">
                  <c:v>3221</c:v>
                </c:pt>
                <c:pt idx="2">
                  <c:v>15</c:v>
                </c:pt>
                <c:pt idx="3">
                  <c:v>12</c:v>
                </c:pt>
                <c:pt idx="4">
                  <c:v>12</c:v>
                </c:pt>
                <c:pt idx="5">
                  <c:v>10</c:v>
                </c:pt>
                <c:pt idx="6">
                  <c:v>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8989824"/>
        <c:axId val="200459968"/>
        <c:axId val="0"/>
      </c:bar3DChart>
      <c:catAx>
        <c:axId val="19898982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00459968"/>
        <c:crosses val="autoZero"/>
        <c:auto val="1"/>
        <c:lblAlgn val="ctr"/>
        <c:lblOffset val="100"/>
        <c:noMultiLvlLbl val="0"/>
      </c:catAx>
      <c:valAx>
        <c:axId val="2004599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8969235018890805E-2"/>
              <c:y val="5.35321321734347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98989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174700833206092"/>
          <c:y val="6.312063748581645E-2"/>
          <c:w val="0.30848261154855644"/>
          <c:h val="6.4162812004978309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0622512050514301E-3"/>
                  <c:y val="-1.2007168374063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преждевременное с клинической точки зрения прекращение лечебных мероприятий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79</c:v>
                </c:pt>
                <c:pt idx="1">
                  <c:v>35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473007065605509E-2"/>
                  <c:y val="-1.9863974008537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54680105664561E-2"/>
                  <c:y val="-4.39670360683047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31104945923781E-2"/>
                  <c:y val="-3.5755153215367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921480322189E-2"/>
                  <c:y val="-3.3990686408216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преждевременное с клинической точки зрения прекращение лечебных мероприятий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131</c:v>
                </c:pt>
                <c:pt idx="1">
                  <c:v>64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8990848"/>
        <c:axId val="200461696"/>
        <c:axId val="0"/>
      </c:bar3DChart>
      <c:catAx>
        <c:axId val="1989908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0461696"/>
        <c:crosses val="autoZero"/>
        <c:auto val="1"/>
        <c:lblAlgn val="ctr"/>
        <c:lblOffset val="100"/>
        <c:noMultiLvlLbl val="0"/>
      </c:catAx>
      <c:valAx>
        <c:axId val="20046169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5433470054865761E-2"/>
              <c:y val="3.5849819282946838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8990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309023652963014"/>
          <c:y val="5.108347496791061E-2"/>
          <c:w val="0.24521708949835561"/>
          <c:h val="6.0250717762021448E-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777025813791884E-2"/>
          <c:y val="2.9671572895556442E-2"/>
          <c:w val="0.95108790524293163"/>
          <c:h val="0.603412840362446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474612430939048E-2"/>
                  <c:y val="-2.4205726144477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438465299307528E-2"/>
                  <c:y val="-3.35768150767536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881268735446898E-2"/>
                  <c:y val="-2.3983396691046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542121946647618E-2"/>
                  <c:y val="-3.4679081960050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нарушение условий оказания медицинской помощи</c:v>
                </c:pt>
                <c:pt idx="2">
                  <c:v>преждевременное с клинической точки зрения прекращение проведения лечебных мероприятий</c:v>
                </c:pt>
                <c:pt idx="3">
                  <c:v>прочие нарушения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</c:v>
                </c:pt>
                <c:pt idx="1">
                  <c:v>5</c:v>
                </c:pt>
                <c:pt idx="2">
                  <c:v>0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мес. 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705014988357518E-2"/>
                  <c:y val="-3.3576755367465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510696435852627E-2"/>
                  <c:y val="-4.3169995767513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705014988357518E-2"/>
                  <c:y val="-2.398339669104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нарушение условий оказания медицинской помощи</c:v>
                </c:pt>
                <c:pt idx="2">
                  <c:v>преждевременное с клинической точки зрения прекращение проведения лечебных мероприятий</c:v>
                </c:pt>
                <c:pt idx="3">
                  <c:v>прочие нарушения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0601600"/>
        <c:axId val="200463424"/>
        <c:axId val="0"/>
      </c:bar3DChart>
      <c:catAx>
        <c:axId val="2006016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00463424"/>
        <c:crosses val="autoZero"/>
        <c:auto val="1"/>
        <c:lblAlgn val="ctr"/>
        <c:lblOffset val="100"/>
        <c:noMultiLvlLbl val="0"/>
      </c:catAx>
      <c:valAx>
        <c:axId val="2004634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2869920956331073E-4"/>
              <c:y val="2.518774748532156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2006016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26478244149672"/>
          <c:y val="5.0760547995084428E-2"/>
          <c:w val="0.25802213162867882"/>
          <c:h val="7.605486814148231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854BD-4A78-4F5A-B83C-92215E11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32</cp:revision>
  <cp:lastPrinted>2022-04-14T09:01:00Z</cp:lastPrinted>
  <dcterms:created xsi:type="dcterms:W3CDTF">2022-06-14T13:29:00Z</dcterms:created>
  <dcterms:modified xsi:type="dcterms:W3CDTF">2022-06-15T08:10:00Z</dcterms:modified>
</cp:coreProperties>
</file>