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11" w:rsidRPr="008400E1" w:rsidRDefault="00E26511" w:rsidP="00E26511">
      <w:pPr>
        <w:pStyle w:val="31"/>
        <w:rPr>
          <w:b/>
          <w:sz w:val="28"/>
          <w:szCs w:val="28"/>
        </w:rPr>
      </w:pPr>
      <w:r w:rsidRPr="00E26511">
        <w:rPr>
          <w:b/>
          <w:sz w:val="28"/>
          <w:szCs w:val="28"/>
        </w:rPr>
        <w:t xml:space="preserve">Справка по организации защиты прав застрахованных лиц </w:t>
      </w:r>
    </w:p>
    <w:p w:rsidR="008400E1" w:rsidRDefault="00E26511" w:rsidP="008400E1">
      <w:pPr>
        <w:pStyle w:val="a3"/>
        <w:rPr>
          <w:b/>
          <w:sz w:val="28"/>
          <w:szCs w:val="28"/>
        </w:rPr>
      </w:pPr>
      <w:r w:rsidRPr="00E26511">
        <w:rPr>
          <w:b/>
          <w:sz w:val="28"/>
          <w:szCs w:val="28"/>
        </w:rPr>
        <w:t xml:space="preserve">в сфере обязательного медицинского страхования Кировской области  </w:t>
      </w:r>
      <w:r w:rsidR="008400E1">
        <w:rPr>
          <w:b/>
          <w:sz w:val="28"/>
          <w:szCs w:val="28"/>
        </w:rPr>
        <w:t xml:space="preserve">за январь – </w:t>
      </w:r>
      <w:r w:rsidR="008B2C91">
        <w:rPr>
          <w:b/>
          <w:sz w:val="28"/>
          <w:szCs w:val="28"/>
        </w:rPr>
        <w:t>июнь</w:t>
      </w:r>
      <w:r w:rsidR="008400E1">
        <w:rPr>
          <w:b/>
          <w:sz w:val="28"/>
          <w:szCs w:val="28"/>
        </w:rPr>
        <w:t xml:space="preserve"> 2021 года</w:t>
      </w:r>
    </w:p>
    <w:p w:rsidR="00CA7C69" w:rsidRPr="00DB6901" w:rsidRDefault="00CA7C69" w:rsidP="00CA7C69">
      <w:pPr>
        <w:pStyle w:val="31"/>
        <w:jc w:val="both"/>
        <w:rPr>
          <w:szCs w:val="24"/>
        </w:rPr>
      </w:pPr>
      <w:r w:rsidRPr="00DB6901">
        <w:rPr>
          <w:szCs w:val="24"/>
        </w:rPr>
        <w:t xml:space="preserve">В Кировской области работа по защите прав граждан в сфере обязательного медицинского страхования </w:t>
      </w:r>
      <w:r>
        <w:rPr>
          <w:szCs w:val="24"/>
        </w:rPr>
        <w:t xml:space="preserve">(далее – ОМС) </w:t>
      </w:r>
      <w:r w:rsidRPr="00DB6901">
        <w:rPr>
          <w:szCs w:val="24"/>
        </w:rPr>
        <w:t xml:space="preserve">осуществляется специалистами Кировского областного территориального фонда обязательного медицинского страхования (далее –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) и четырех страховых медицинских организаций (далее </w:t>
      </w:r>
      <w:r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CA7C69" w:rsidRPr="00DB6901" w:rsidRDefault="00CA7C69" w:rsidP="00CA7C69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Кировский филиал </w:t>
      </w:r>
      <w:r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CA7C69" w:rsidRPr="00DB6901" w:rsidRDefault="00CA7C69" w:rsidP="00CA7C69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АО «МАКС-М» в г. Кирове;</w:t>
      </w:r>
    </w:p>
    <w:p w:rsidR="00CA7C69" w:rsidRPr="00DB6901" w:rsidRDefault="00CA7C69" w:rsidP="00CA7C69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«СК «Ингосстрах-М» в г. Кирове;</w:t>
      </w:r>
    </w:p>
    <w:p w:rsidR="00CA7C69" w:rsidRPr="00DB6901" w:rsidRDefault="00CA7C69" w:rsidP="00CA7C69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«Капитал МС» в Кировской области.</w:t>
      </w:r>
    </w:p>
    <w:p w:rsidR="00585633" w:rsidRPr="00DB6901" w:rsidRDefault="004466F4" w:rsidP="00F672B5">
      <w:pPr>
        <w:pStyle w:val="31"/>
        <w:ind w:firstLine="567"/>
        <w:jc w:val="left"/>
        <w:rPr>
          <w:b/>
          <w:szCs w:val="24"/>
        </w:rPr>
      </w:pPr>
      <w:r w:rsidRPr="00DB6901">
        <w:rPr>
          <w:b/>
          <w:szCs w:val="24"/>
        </w:rPr>
        <w:t xml:space="preserve">Обращения </w:t>
      </w:r>
      <w:r w:rsidR="008741D3">
        <w:rPr>
          <w:b/>
          <w:szCs w:val="24"/>
        </w:rPr>
        <w:t>застрахованных лиц</w:t>
      </w:r>
    </w:p>
    <w:p w:rsidR="008B2C91" w:rsidRDefault="008B2C91" w:rsidP="008B2C91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Обращения застрахованных лиц поступали в ТФОМС Кировской области и СМО в устной и письменной форме. За январь – июнь 2021 года от граждан в ТФОМС Кировской области и СМО поступило 9400 обращений, что на 13,6% меньше, чем за аналогичный период прошлого года (10882). </w:t>
      </w:r>
    </w:p>
    <w:p w:rsidR="008B2C91" w:rsidRDefault="008B2C91" w:rsidP="008400E1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Количество обращений застрахованных лиц  за письменными разъяснениями составило  270 обращений или 2,9% от общего числа обращений в отчетном периоде (6 мес. 2020 – 311 обращений или 2,9% от общего числа обращений, поступивших за 6 мес. 2020 года). В структуре обращений за письменными разъяснениями преобладают обращения об оказании медицинской помощи – 61,5%. </w:t>
      </w:r>
    </w:p>
    <w:p w:rsidR="008400E1" w:rsidRDefault="008B2C91" w:rsidP="008400E1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отчетном периоде общее количество устных обращений за разъяснениями снизилось на 13,9% в сравнении с аналогичным периодом  2020 года и составило 9066 обращений или 96,5 % от общего числа обращений в отчетном периоде (6 мес. 2020 – 10527 или 97,1%). В структуре обращений за устными разъяснениями преобладают обращения об обеспечении выдачи полисов ОМС –  43,4%, а также обращения об оказании медицинской помощи – 15,0%.</w:t>
      </w:r>
    </w:p>
    <w:p w:rsidR="007A60D3" w:rsidRPr="00AF78D6" w:rsidRDefault="00036529" w:rsidP="00036529">
      <w:pPr>
        <w:pStyle w:val="a3"/>
        <w:ind w:firstLine="567"/>
        <w:jc w:val="both"/>
        <w:rPr>
          <w:b/>
          <w:sz w:val="24"/>
          <w:szCs w:val="24"/>
        </w:rPr>
      </w:pPr>
      <w:r w:rsidRPr="00AF78D6">
        <w:rPr>
          <w:b/>
          <w:sz w:val="24"/>
          <w:szCs w:val="24"/>
        </w:rPr>
        <w:t>Досудебная и судебная</w:t>
      </w:r>
      <w:r w:rsidR="000A2406">
        <w:rPr>
          <w:b/>
          <w:sz w:val="24"/>
          <w:szCs w:val="24"/>
        </w:rPr>
        <w:t xml:space="preserve"> защита прав застрахованных лиц</w:t>
      </w:r>
    </w:p>
    <w:p w:rsidR="00CF1698" w:rsidRDefault="00CF1698" w:rsidP="00CF169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порядке досудебной защиты прав граждан ТФОМС Кировской области и СМО удовлетворено 38 жалоб, что составляет 59,4% от общего количества рассмотренных жалоб. </w:t>
      </w:r>
    </w:p>
    <w:p w:rsidR="00CF1698" w:rsidRDefault="00CF1698" w:rsidP="00CF1698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Сумма материального возмещения в досудебном порядке за 6 мес. 2021 года составила – 29800,0 руб. или 4966,7 руб. на 1 спорный случай с материальным возмещением (6 мес. 2020  – 6280,0 руб. или 2093,3 руб. на 1 спорный случай с материальным возмещением).</w:t>
      </w:r>
    </w:p>
    <w:p w:rsidR="00B40189" w:rsidRPr="002F1BCC" w:rsidRDefault="006F6434" w:rsidP="00F8593B">
      <w:pPr>
        <w:pStyle w:val="a3"/>
        <w:ind w:firstLine="567"/>
        <w:jc w:val="both"/>
        <w:rPr>
          <w:b/>
          <w:sz w:val="24"/>
          <w:szCs w:val="24"/>
        </w:rPr>
      </w:pPr>
      <w:r w:rsidRPr="002F1BCC">
        <w:rPr>
          <w:b/>
          <w:sz w:val="24"/>
          <w:szCs w:val="24"/>
        </w:rPr>
        <w:t>Досудебная и судебная защита прав застрахованных лиц по причинам обра</w:t>
      </w:r>
      <w:r w:rsidR="000A2406">
        <w:rPr>
          <w:b/>
          <w:sz w:val="24"/>
          <w:szCs w:val="24"/>
        </w:rPr>
        <w:t>щений, признанных обоснованными</w:t>
      </w:r>
    </w:p>
    <w:p w:rsidR="00076411" w:rsidRPr="00076411" w:rsidRDefault="00076411" w:rsidP="00076411">
      <w:pPr>
        <w:pStyle w:val="a3"/>
        <w:ind w:firstLine="567"/>
        <w:jc w:val="both"/>
        <w:rPr>
          <w:sz w:val="24"/>
          <w:szCs w:val="24"/>
        </w:rPr>
      </w:pPr>
      <w:proofErr w:type="gramStart"/>
      <w:r w:rsidRPr="00076411">
        <w:rPr>
          <w:sz w:val="24"/>
          <w:szCs w:val="24"/>
        </w:rPr>
        <w:t>Основной причиной обоснованных жалоб граждан за 6 мес. 2021 года являлось оказание медицинской помощи (27 жалоб или 71,1% от общего количества обоснованных жалоб), в том числе при сердечно-сосудистых заболеваниях и онкологических заболеваниях (за исключением оказания медицинской помощи несовершеннолетним) – 11,1% и при  оказании медицинской помощи несовершеннолетним  – 7,4%. Наиболее распространенной причиной жалоб на</w:t>
      </w:r>
      <w:proofErr w:type="gramEnd"/>
      <w:r w:rsidRPr="00076411">
        <w:rPr>
          <w:sz w:val="24"/>
          <w:szCs w:val="24"/>
        </w:rPr>
        <w:t xml:space="preserve"> оказание медицинской помощи стало невыполнение, несвоевременное или ненадлежащее выполнение необходимых пациенту диагностических и (или) лечебных мероприятий (не проведены необходимые лабораторные и диагностические исследования, не назначены лекарственные препараты). </w:t>
      </w:r>
    </w:p>
    <w:p w:rsidR="00076411" w:rsidRDefault="00076411" w:rsidP="00076411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Обоснованные жалобы на взимание денежных средств за </w:t>
      </w:r>
      <w:proofErr w:type="gramStart"/>
      <w:r>
        <w:rPr>
          <w:sz w:val="24"/>
          <w:szCs w:val="24"/>
        </w:rPr>
        <w:t>оказанную медицинскую помощь, предусмотренную программами ОМС составили</w:t>
      </w:r>
      <w:proofErr w:type="gramEnd"/>
      <w:r>
        <w:rPr>
          <w:sz w:val="24"/>
          <w:szCs w:val="24"/>
        </w:rPr>
        <w:t xml:space="preserve"> 15,8% (6 мес. 2020 – 10,3%). Причинами обоснованных жалоб на взимание денежных средств за 6 мес. 2021 года являлось взимание денежных средств за диагностические исследования (УЗИ органов брюшной полости, почек, магнитно-резонансная томография коленного сустава, головного мозга), а также прием врача офтальмолога и проведение оперативного лечения одного глаза за счет средств пациента. По результатам рассмотрения данных </w:t>
      </w:r>
      <w:proofErr w:type="gramStart"/>
      <w:r>
        <w:rPr>
          <w:sz w:val="24"/>
          <w:szCs w:val="24"/>
        </w:rPr>
        <w:t>жалоб</w:t>
      </w:r>
      <w:proofErr w:type="gramEnd"/>
      <w:r>
        <w:rPr>
          <w:sz w:val="24"/>
          <w:szCs w:val="24"/>
        </w:rPr>
        <w:t xml:space="preserve"> в досудебном порядке застрахованным лицам возмещены денежные средства в сумме 29800,0 руб. </w:t>
      </w:r>
    </w:p>
    <w:p w:rsidR="00E16F7D" w:rsidRPr="00582746" w:rsidRDefault="00E16F7D" w:rsidP="00E16F7D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Обоснованные жалобы на нарушение прав застрахованных лиц на выбор (замену) СМО в отчетном периоде составили 13,5% (6 мес. 2020 – 14,3%). Все обоснованные жалобы связаны с </w:t>
      </w:r>
      <w:r>
        <w:rPr>
          <w:sz w:val="24"/>
          <w:szCs w:val="24"/>
        </w:rPr>
        <w:lastRenderedPageBreak/>
        <w:t>нарушением СМО филиал ООО «</w:t>
      </w:r>
      <w:r w:rsidRPr="00C773D7">
        <w:rPr>
          <w:sz w:val="24"/>
          <w:szCs w:val="24"/>
        </w:rPr>
        <w:t>Капитал МС</w:t>
      </w:r>
      <w:r>
        <w:rPr>
          <w:sz w:val="24"/>
          <w:szCs w:val="24"/>
        </w:rPr>
        <w:t>»</w:t>
      </w:r>
      <w:r w:rsidRPr="00C773D7">
        <w:rPr>
          <w:sz w:val="24"/>
          <w:szCs w:val="24"/>
        </w:rPr>
        <w:t xml:space="preserve"> в Кировской области</w:t>
      </w:r>
      <w:r>
        <w:rPr>
          <w:sz w:val="24"/>
          <w:szCs w:val="24"/>
        </w:rPr>
        <w:t xml:space="preserve"> прав застрахованных лиц на выбор (замену) СМО.</w:t>
      </w:r>
    </w:p>
    <w:p w:rsidR="00954C57" w:rsidRPr="00594694" w:rsidRDefault="00954C57" w:rsidP="00253E6B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b/>
          <w:szCs w:val="24"/>
        </w:rPr>
      </w:pPr>
      <w:r w:rsidRPr="00594694">
        <w:rPr>
          <w:b/>
          <w:szCs w:val="24"/>
        </w:rPr>
        <w:t>Результаты медико-экономического контроля</w:t>
      </w:r>
    </w:p>
    <w:p w:rsidR="00A45923" w:rsidRDefault="00A45923" w:rsidP="003A7F6C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В отчетном периоде проведен медико-экономический контроль (далее – МЭК) по 4635556 счетам, предъявленным медицинскими организациями к оплате за оказанную медицинскую помощь по территориальной программе ОМС (6 мес. 2020 – 4295347), из них 16,4% – в СМО (6 мес. 2020 – 98,2%). </w:t>
      </w:r>
    </w:p>
    <w:p w:rsidR="00A45923" w:rsidRDefault="00A45923" w:rsidP="00A45923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>
        <w:rPr>
          <w:szCs w:val="24"/>
        </w:rPr>
        <w:t>При проведении МЭК в отчетном периоде выявлено 185308 нарушений. Доля счетов, содержащих нарушения, составила 4,0%, что в 2 раза больше, чем за аналогичный период 2020 года (94169 нарушений или 2,2%).</w:t>
      </w:r>
    </w:p>
    <w:p w:rsidR="00A45923" w:rsidRDefault="00A45923" w:rsidP="00A45923">
      <w:pPr>
        <w:pStyle w:val="a3"/>
        <w:ind w:firstLine="567"/>
        <w:jc w:val="both"/>
        <w:rPr>
          <w:sz w:val="24"/>
          <w:szCs w:val="24"/>
        </w:rPr>
      </w:pPr>
      <w:proofErr w:type="gramStart"/>
      <w:r w:rsidRPr="00A45923">
        <w:rPr>
          <w:sz w:val="24"/>
          <w:szCs w:val="24"/>
        </w:rPr>
        <w:t>В отчетном периоде ТФОМС Кировской области проведен повторный МЭК по 55293 счетам, предъявленным МО к оплате за оказанную медицинскую помощь по территориальной программе ОМС,  за аналогичный период прошлого года – по 35790 счетам.</w:t>
      </w:r>
      <w:proofErr w:type="gramEnd"/>
      <w:r w:rsidRPr="00A45923">
        <w:rPr>
          <w:sz w:val="24"/>
          <w:szCs w:val="24"/>
        </w:rPr>
        <w:t xml:space="preserve"> </w:t>
      </w:r>
      <w:r>
        <w:rPr>
          <w:sz w:val="24"/>
          <w:szCs w:val="24"/>
        </w:rPr>
        <w:t>В отчетном периоде, как и в аналогичном периоде прошлого года, преобладают нарушения, связанные  с включением в реестр счетов видов медицинской помощи, не входящих в территориальную программу ОМС (62,6%).</w:t>
      </w:r>
    </w:p>
    <w:p w:rsidR="00D43559" w:rsidRPr="00E24114" w:rsidRDefault="00D43559" w:rsidP="003A7F6C">
      <w:pPr>
        <w:pStyle w:val="a5"/>
        <w:tabs>
          <w:tab w:val="left" w:pos="1080"/>
          <w:tab w:val="left" w:pos="4155"/>
        </w:tabs>
        <w:ind w:firstLine="567"/>
        <w:rPr>
          <w:b/>
          <w:szCs w:val="24"/>
        </w:rPr>
      </w:pPr>
      <w:r w:rsidRPr="00E24114">
        <w:rPr>
          <w:b/>
          <w:szCs w:val="24"/>
        </w:rPr>
        <w:t>Результаты медико-экономической экспертизы</w:t>
      </w:r>
      <w:r w:rsidR="003A7F6C" w:rsidRPr="00E24114">
        <w:rPr>
          <w:b/>
          <w:szCs w:val="24"/>
        </w:rPr>
        <w:t xml:space="preserve"> медицинской помощи, оказанной застрахованному лицу на территории субъекта Российской Федерации, в кото</w:t>
      </w:r>
      <w:r w:rsidR="000A2406">
        <w:rPr>
          <w:b/>
          <w:szCs w:val="24"/>
        </w:rPr>
        <w:t>ром выдан полис ОМС</w:t>
      </w:r>
    </w:p>
    <w:p w:rsidR="0035087C" w:rsidRDefault="0035087C" w:rsidP="003C52E9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>
        <w:rPr>
          <w:szCs w:val="24"/>
        </w:rPr>
        <w:t>За отчетный период при проведении плановых и целевых МЭЭ СМО рассмотрено 148457 страховых случаев, что на 22,6%  больше, чем в аналогичном периоде 2020 года (1210</w:t>
      </w:r>
      <w:r w:rsidR="003C52E9">
        <w:rPr>
          <w:szCs w:val="24"/>
        </w:rPr>
        <w:t xml:space="preserve">78 случаев), </w:t>
      </w:r>
      <w:r>
        <w:rPr>
          <w:szCs w:val="24"/>
        </w:rPr>
        <w:t>при проведении повторных МЭЭ рассмотрено 7505 страховых случаев.</w:t>
      </w:r>
    </w:p>
    <w:p w:rsidR="003C52E9" w:rsidRDefault="003C52E9" w:rsidP="003C52E9">
      <w:pPr>
        <w:pStyle w:val="a5"/>
        <w:tabs>
          <w:tab w:val="left" w:pos="540"/>
        </w:tabs>
        <w:ind w:firstLine="567"/>
        <w:rPr>
          <w:szCs w:val="24"/>
        </w:rPr>
      </w:pPr>
      <w:r>
        <w:t xml:space="preserve">За 6 мес. 2021 года </w:t>
      </w:r>
      <w:r>
        <w:rPr>
          <w:szCs w:val="24"/>
        </w:rPr>
        <w:t>в 4,4 раза снизилась доля нарушений,</w:t>
      </w:r>
      <w:r>
        <w:t xml:space="preserve"> выявленных СМО по результатам МЭЭ, в сравнении с аналогичным периодом 2020 года. За отчетный период снизилась доля нарушений, выявленных по результатам МЭЭ, соответствующая разделу 5 Перечня, так как нарушения в оформлении и предъявлении на оплату счетов и реестров счетов выявляются на этапе МЭК, в том числе повторного. </w:t>
      </w:r>
      <w:r>
        <w:rPr>
          <w:szCs w:val="24"/>
        </w:rPr>
        <w:t xml:space="preserve"> </w:t>
      </w:r>
    </w:p>
    <w:p w:rsidR="0035087C" w:rsidRDefault="0035087C" w:rsidP="0035087C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>
        <w:rPr>
          <w:szCs w:val="24"/>
        </w:rPr>
        <w:t>При проведении повторных МЭЭ выявлено 44 (0,6%) нарушения при оказании медицинской помощи (6 мес. 2020 – 49 случаев или 2,1%).</w:t>
      </w:r>
    </w:p>
    <w:p w:rsidR="004D404D" w:rsidRPr="004D404D" w:rsidRDefault="004D404D" w:rsidP="004D404D">
      <w:pPr>
        <w:pStyle w:val="a5"/>
        <w:tabs>
          <w:tab w:val="left" w:pos="540"/>
        </w:tabs>
        <w:ind w:firstLine="567"/>
        <w:rPr>
          <w:b/>
          <w:szCs w:val="24"/>
        </w:rPr>
      </w:pPr>
      <w:r w:rsidRPr="004D404D">
        <w:rPr>
          <w:b/>
          <w:szCs w:val="24"/>
        </w:rPr>
        <w:t>Результаты медико-экономической экспертизы медицинской помощи, оказанной застрахованным лицам за пределами территории субъекта Российской Федер</w:t>
      </w:r>
      <w:r w:rsidR="000A2406">
        <w:rPr>
          <w:b/>
          <w:szCs w:val="24"/>
        </w:rPr>
        <w:t>ации, в котором выдан полис ОМС</w:t>
      </w:r>
    </w:p>
    <w:p w:rsidR="00CE4143" w:rsidRDefault="00CE4143" w:rsidP="00CE4143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r>
        <w:rPr>
          <w:szCs w:val="24"/>
        </w:rPr>
        <w:t xml:space="preserve">В отчетном периоде при межтерриториальных взаиморасчетах ТФОМС Кировской области </w:t>
      </w:r>
      <w:proofErr w:type="gramStart"/>
      <w:r>
        <w:rPr>
          <w:szCs w:val="24"/>
        </w:rPr>
        <w:t>проведена</w:t>
      </w:r>
      <w:proofErr w:type="gramEnd"/>
      <w:r>
        <w:rPr>
          <w:szCs w:val="24"/>
        </w:rPr>
        <w:t xml:space="preserve"> МЭЭ по 1257 страховым случаям, что в 1,2 раза меньше, чем за аналогичный период 2020 года (1487 случаев). По результатам МЭЭ в отчетном периоде доля случаев, содержащих нарушения, составила 15,0%, что 2 раза больше, чем за аналогичный период 2020 года (7,2%).</w:t>
      </w:r>
    </w:p>
    <w:p w:rsidR="00CE4143" w:rsidRDefault="00CE4143" w:rsidP="00CE414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Все нарушения, выявленные при проведении МЭЭ при межтерриториальных расчетах, отнесены к прочим нарушениям, которые включают нарушения, связанные с включением в реестр счетов видов медицинской помощи, не входящих в территориальную программу ОМС и некорректным заполнением полей реестра счетов.</w:t>
      </w:r>
    </w:p>
    <w:p w:rsidR="00813312" w:rsidRDefault="00813312" w:rsidP="00387157">
      <w:pPr>
        <w:pStyle w:val="a5"/>
        <w:tabs>
          <w:tab w:val="left" w:pos="540"/>
        </w:tabs>
        <w:ind w:firstLine="540"/>
        <w:rPr>
          <w:b/>
          <w:szCs w:val="24"/>
        </w:rPr>
      </w:pPr>
      <w:r>
        <w:rPr>
          <w:b/>
          <w:szCs w:val="24"/>
        </w:rPr>
        <w:t>Результаты экспертизы качества медицинской помощи, оказанной застрахованным лицам на территории субъекта Российской Федер</w:t>
      </w:r>
      <w:r w:rsidR="000A2406">
        <w:rPr>
          <w:b/>
          <w:szCs w:val="24"/>
        </w:rPr>
        <w:t>ации, в котором выдан полис ОМС</w:t>
      </w:r>
    </w:p>
    <w:p w:rsidR="0070162F" w:rsidRDefault="0070162F" w:rsidP="0070162F">
      <w:pPr>
        <w:pStyle w:val="a5"/>
        <w:tabs>
          <w:tab w:val="left" w:pos="540"/>
        </w:tabs>
        <w:ind w:firstLine="540"/>
        <w:rPr>
          <w:szCs w:val="24"/>
        </w:rPr>
      </w:pPr>
      <w:r>
        <w:rPr>
          <w:szCs w:val="24"/>
        </w:rPr>
        <w:t xml:space="preserve">Количество плановых и целевых ЭКМП за отчетный период увеличилось на 30,0% в сравнении аналогичным периодом прошлого года и составило 62348 экспертиз (6 мес. 2020 – 48012 плановых и целевых ЭКМП). </w:t>
      </w:r>
    </w:p>
    <w:p w:rsidR="0070162F" w:rsidRDefault="0070162F" w:rsidP="0070162F">
      <w:pPr>
        <w:pStyle w:val="a5"/>
        <w:tabs>
          <w:tab w:val="left" w:pos="1170"/>
        </w:tabs>
        <w:ind w:firstLine="567"/>
        <w:rPr>
          <w:szCs w:val="24"/>
        </w:rPr>
      </w:pPr>
      <w:r>
        <w:rPr>
          <w:szCs w:val="24"/>
        </w:rPr>
        <w:t xml:space="preserve">При проведении повторных ЭКМП, рассмотрено 1933 страховых случая, что составило 3,1% от всех случаев, рассмотренных при первичном проведении ЭКМП (6 мес. 2020 – 1488 страховых случаев или 3,1%). </w:t>
      </w:r>
    </w:p>
    <w:p w:rsidR="0070162F" w:rsidRDefault="0070162F" w:rsidP="0070162F">
      <w:pPr>
        <w:pStyle w:val="3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Основными нарушениями, выявленными при проведении ЭКМП и повторной ЭКМП является несоблюдение клинических рекомендаций, порядков оказания медицинской помощи, стандартов медицинской помощи (ЭКМП – 69,4%, </w:t>
      </w:r>
      <w:proofErr w:type="gramStart"/>
      <w:r>
        <w:rPr>
          <w:szCs w:val="24"/>
        </w:rPr>
        <w:t>повторная</w:t>
      </w:r>
      <w:proofErr w:type="gramEnd"/>
      <w:r>
        <w:rPr>
          <w:szCs w:val="24"/>
        </w:rPr>
        <w:t xml:space="preserve"> ЭКМП – 60,8%). </w:t>
      </w:r>
    </w:p>
    <w:p w:rsidR="00BA32F9" w:rsidRDefault="00BA32F9" w:rsidP="00C65CF7">
      <w:pPr>
        <w:pStyle w:val="a5"/>
        <w:tabs>
          <w:tab w:val="left" w:pos="930"/>
        </w:tabs>
        <w:ind w:firstLine="567"/>
        <w:rPr>
          <w:b/>
          <w:szCs w:val="24"/>
        </w:rPr>
      </w:pPr>
    </w:p>
    <w:p w:rsidR="00C65CF7" w:rsidRPr="00C65CF7" w:rsidRDefault="00C65CF7" w:rsidP="00C65CF7">
      <w:pPr>
        <w:pStyle w:val="a5"/>
        <w:tabs>
          <w:tab w:val="left" w:pos="930"/>
        </w:tabs>
        <w:ind w:firstLine="567"/>
        <w:rPr>
          <w:b/>
          <w:szCs w:val="24"/>
        </w:rPr>
      </w:pPr>
      <w:r w:rsidRPr="00321FF0">
        <w:rPr>
          <w:b/>
          <w:szCs w:val="24"/>
        </w:rPr>
        <w:lastRenderedPageBreak/>
        <w:t>Результаты экспертизы качества медицинской помощи, оказанной застрахованным лицам за пределами территории субъекта Российской Федер</w:t>
      </w:r>
      <w:r w:rsidR="00ED04C2">
        <w:rPr>
          <w:b/>
          <w:szCs w:val="24"/>
        </w:rPr>
        <w:t>ации, в котором выдан полис ОМС</w:t>
      </w:r>
    </w:p>
    <w:p w:rsidR="00D9399A" w:rsidRDefault="00D9399A" w:rsidP="00D9399A">
      <w:pPr>
        <w:pStyle w:val="a5"/>
        <w:tabs>
          <w:tab w:val="left" w:pos="930"/>
        </w:tabs>
        <w:ind w:firstLine="567"/>
        <w:rPr>
          <w:szCs w:val="24"/>
        </w:rPr>
      </w:pPr>
      <w:r w:rsidRPr="00D9399A">
        <w:rPr>
          <w:szCs w:val="24"/>
        </w:rPr>
        <w:t xml:space="preserve">В отчетном периоде при межтерриториальных взаиморасчетах ЭКМП </w:t>
      </w:r>
      <w:proofErr w:type="gramStart"/>
      <w:r w:rsidRPr="00D9399A">
        <w:rPr>
          <w:szCs w:val="24"/>
        </w:rPr>
        <w:t>проведена</w:t>
      </w:r>
      <w:proofErr w:type="gramEnd"/>
      <w:r w:rsidRPr="00D9399A">
        <w:rPr>
          <w:szCs w:val="24"/>
        </w:rPr>
        <w:t xml:space="preserve"> по 53 страховым случаям (6 мес. 2020 – 55), при этом выявлено 30 нарушений или 56,6% (6 мес. 2020 – 14 нарушений или 25,5%). Доля нарушений, выявленных по результатам ЭКМП за 6 мес. 2021 года, возросла в 2,2 раза. </w:t>
      </w:r>
    </w:p>
    <w:p w:rsidR="00D9399A" w:rsidRDefault="00D9399A" w:rsidP="00D9399A">
      <w:pPr>
        <w:pStyle w:val="a5"/>
        <w:tabs>
          <w:tab w:val="left" w:pos="930"/>
        </w:tabs>
        <w:ind w:firstLine="567"/>
        <w:rPr>
          <w:szCs w:val="24"/>
        </w:rPr>
      </w:pPr>
      <w:r>
        <w:rPr>
          <w:szCs w:val="24"/>
        </w:rPr>
        <w:t xml:space="preserve">В структуре нарушений, выявленных при проведении ЭКМП </w:t>
      </w:r>
      <w:r>
        <w:rPr>
          <w:szCs w:val="22"/>
        </w:rPr>
        <w:t>медицинской помощи, оказанной застрахованным лицам за пределами территории субъекта Российской Федерации, в котором выдан полис ОМС</w:t>
      </w:r>
      <w:r>
        <w:rPr>
          <w:szCs w:val="24"/>
        </w:rPr>
        <w:t xml:space="preserve"> в отчетном периоде, как и в аналогичном периоде прошлого </w:t>
      </w:r>
      <w:proofErr w:type="gramStart"/>
      <w:r>
        <w:rPr>
          <w:szCs w:val="24"/>
        </w:rPr>
        <w:t>года</w:t>
      </w:r>
      <w:proofErr w:type="gramEnd"/>
      <w:r>
        <w:rPr>
          <w:szCs w:val="24"/>
        </w:rPr>
        <w:t xml:space="preserve"> преобладают прочие нарушения (6 мес. 2020 – 50,0%, 6 мес. 2021 – 46,6%).</w:t>
      </w:r>
    </w:p>
    <w:p w:rsidR="00B84DF2" w:rsidRDefault="00B84DF2" w:rsidP="00B84DF2">
      <w:pPr>
        <w:pStyle w:val="a5"/>
        <w:tabs>
          <w:tab w:val="left" w:pos="4155"/>
        </w:tabs>
        <w:ind w:firstLine="567"/>
        <w:rPr>
          <w:b/>
          <w:szCs w:val="24"/>
        </w:rPr>
      </w:pPr>
      <w:r>
        <w:rPr>
          <w:b/>
          <w:szCs w:val="24"/>
        </w:rPr>
        <w:t>Финансовые результаты контроля объемов, сроков, качества и условий предоставления медицинской помощи по ОМС</w:t>
      </w:r>
    </w:p>
    <w:p w:rsidR="003113E5" w:rsidRDefault="003113E5" w:rsidP="003113E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Сумма средств, направленная медицинским организациям за медицинскую помощь составила 9413174690,0 руб. Сумма неоплаты (уменьшения оплаты) медицинской помощи, штрафов с медицинских организаций, составила 23667547208,4 руб., в том числе по результатам МЭК – 2315565532,1 руб., по результатам МЭЭ – 4137132,9 руб., по результатам ЭКМП – 47052043,4 руб. </w:t>
      </w:r>
    </w:p>
    <w:p w:rsidR="00365D15" w:rsidRPr="00215317" w:rsidRDefault="00365D15" w:rsidP="00387157">
      <w:pPr>
        <w:pStyle w:val="a5"/>
        <w:tabs>
          <w:tab w:val="left" w:pos="4155"/>
        </w:tabs>
        <w:ind w:firstLine="567"/>
        <w:rPr>
          <w:b/>
          <w:szCs w:val="24"/>
        </w:rPr>
      </w:pPr>
      <w:r w:rsidRPr="00215317">
        <w:rPr>
          <w:b/>
          <w:szCs w:val="24"/>
        </w:rPr>
        <w:t>Кадр</w:t>
      </w:r>
      <w:r w:rsidR="003F5ECE" w:rsidRPr="00215317">
        <w:rPr>
          <w:b/>
          <w:szCs w:val="24"/>
        </w:rPr>
        <w:t>ы</w:t>
      </w:r>
      <w:r w:rsidRPr="00215317">
        <w:rPr>
          <w:b/>
          <w:szCs w:val="24"/>
        </w:rPr>
        <w:t xml:space="preserve"> </w:t>
      </w:r>
      <w:r w:rsidR="00643A7E" w:rsidRPr="00215317">
        <w:rPr>
          <w:b/>
          <w:szCs w:val="24"/>
        </w:rPr>
        <w:t xml:space="preserve">и их </w:t>
      </w:r>
      <w:r w:rsidR="00ED04C2">
        <w:rPr>
          <w:b/>
          <w:szCs w:val="24"/>
        </w:rPr>
        <w:t>квалификационная характеристика</w:t>
      </w:r>
    </w:p>
    <w:p w:rsidR="006A3309" w:rsidRPr="004745EF" w:rsidRDefault="006A3309" w:rsidP="006A3309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215317">
        <w:rPr>
          <w:szCs w:val="24"/>
        </w:rPr>
        <w:t>За отчетный период в деятельности по защите прав застрахованных в сфере ОМС</w:t>
      </w:r>
      <w:r w:rsidRPr="004745EF">
        <w:rPr>
          <w:szCs w:val="24"/>
        </w:rPr>
        <w:t xml:space="preserve"> участвовало </w:t>
      </w:r>
      <w:r>
        <w:rPr>
          <w:szCs w:val="24"/>
        </w:rPr>
        <w:t>316</w:t>
      </w:r>
      <w:r w:rsidRPr="004745EF">
        <w:rPr>
          <w:szCs w:val="24"/>
        </w:rPr>
        <w:t xml:space="preserve"> специалист</w:t>
      </w:r>
      <w:r>
        <w:rPr>
          <w:szCs w:val="24"/>
        </w:rPr>
        <w:t>ов</w:t>
      </w:r>
      <w:r w:rsidRPr="004745EF">
        <w:rPr>
          <w:szCs w:val="24"/>
        </w:rPr>
        <w:t xml:space="preserve"> (</w:t>
      </w:r>
      <w:r>
        <w:rPr>
          <w:szCs w:val="24"/>
        </w:rPr>
        <w:t>6 мес. 2020</w:t>
      </w:r>
      <w:r w:rsidRPr="004745EF">
        <w:rPr>
          <w:szCs w:val="24"/>
        </w:rPr>
        <w:t xml:space="preserve"> –</w:t>
      </w:r>
      <w:r>
        <w:rPr>
          <w:szCs w:val="24"/>
        </w:rPr>
        <w:t xml:space="preserve"> 325</w:t>
      </w:r>
      <w:r w:rsidRPr="004745EF">
        <w:rPr>
          <w:szCs w:val="24"/>
        </w:rPr>
        <w:t xml:space="preserve">). В качестве штатных сотрудников осуществляли деятельность </w:t>
      </w:r>
      <w:r>
        <w:rPr>
          <w:szCs w:val="24"/>
        </w:rPr>
        <w:t>146</w:t>
      </w:r>
      <w:r w:rsidRPr="004745EF">
        <w:rPr>
          <w:szCs w:val="24"/>
        </w:rPr>
        <w:t xml:space="preserve"> специалист</w:t>
      </w:r>
      <w:r>
        <w:rPr>
          <w:szCs w:val="24"/>
        </w:rPr>
        <w:t xml:space="preserve">ов </w:t>
      </w:r>
      <w:r w:rsidRPr="004745EF">
        <w:rPr>
          <w:szCs w:val="24"/>
        </w:rPr>
        <w:t>(</w:t>
      </w:r>
      <w:r>
        <w:rPr>
          <w:szCs w:val="24"/>
        </w:rPr>
        <w:t>6 мес. 2020</w:t>
      </w:r>
      <w:r w:rsidRPr="004745EF">
        <w:rPr>
          <w:szCs w:val="24"/>
        </w:rPr>
        <w:t xml:space="preserve"> –</w:t>
      </w:r>
      <w:r>
        <w:rPr>
          <w:szCs w:val="24"/>
        </w:rPr>
        <w:t xml:space="preserve"> 151</w:t>
      </w:r>
      <w:r w:rsidRPr="004745EF">
        <w:rPr>
          <w:szCs w:val="24"/>
        </w:rPr>
        <w:t xml:space="preserve">). </w:t>
      </w:r>
    </w:p>
    <w:p w:rsidR="006A3309" w:rsidRDefault="006A3309" w:rsidP="006A3309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4745EF">
        <w:rPr>
          <w:szCs w:val="24"/>
        </w:rPr>
        <w:t>Организацию и проведение МЭК, МЭЭ и ЭКМП</w:t>
      </w:r>
      <w:r>
        <w:rPr>
          <w:szCs w:val="24"/>
        </w:rPr>
        <w:t xml:space="preserve"> в отчетном периоде осуществляли</w:t>
      </w:r>
      <w:r w:rsidRPr="004745EF">
        <w:rPr>
          <w:szCs w:val="24"/>
        </w:rPr>
        <w:t xml:space="preserve"> </w:t>
      </w:r>
      <w:r>
        <w:rPr>
          <w:szCs w:val="24"/>
        </w:rPr>
        <w:t xml:space="preserve">185 специалистов и </w:t>
      </w:r>
      <w:r w:rsidRPr="004745EF">
        <w:rPr>
          <w:szCs w:val="24"/>
        </w:rPr>
        <w:t>специалист</w:t>
      </w:r>
      <w:r>
        <w:rPr>
          <w:szCs w:val="24"/>
        </w:rPr>
        <w:t>ов</w:t>
      </w:r>
      <w:r w:rsidRPr="004745EF">
        <w:rPr>
          <w:szCs w:val="24"/>
        </w:rPr>
        <w:t>-эксперт</w:t>
      </w:r>
      <w:r>
        <w:rPr>
          <w:szCs w:val="24"/>
        </w:rPr>
        <w:t xml:space="preserve">ов, из них 23,8% специалистов осуществляют деятельность в качестве штатных сотрудников </w:t>
      </w:r>
      <w:r w:rsidRPr="004745EF">
        <w:rPr>
          <w:szCs w:val="24"/>
        </w:rPr>
        <w:t>(</w:t>
      </w:r>
      <w:r>
        <w:rPr>
          <w:szCs w:val="24"/>
        </w:rPr>
        <w:t>6 мес. 2020</w:t>
      </w:r>
      <w:r w:rsidRPr="004745EF">
        <w:rPr>
          <w:szCs w:val="24"/>
        </w:rPr>
        <w:t xml:space="preserve"> –</w:t>
      </w:r>
      <w:r>
        <w:rPr>
          <w:szCs w:val="24"/>
        </w:rPr>
        <w:t xml:space="preserve"> 213 или 19,7%</w:t>
      </w:r>
      <w:r w:rsidRPr="004745EF">
        <w:rPr>
          <w:szCs w:val="24"/>
        </w:rPr>
        <w:t xml:space="preserve">). В деятельности по защите </w:t>
      </w:r>
      <w:r>
        <w:rPr>
          <w:szCs w:val="24"/>
        </w:rPr>
        <w:t>прав застрахованных участвовало 159</w:t>
      </w:r>
      <w:r w:rsidRPr="004745EF">
        <w:rPr>
          <w:szCs w:val="24"/>
        </w:rPr>
        <w:t xml:space="preserve"> эксперт</w:t>
      </w:r>
      <w:r>
        <w:rPr>
          <w:szCs w:val="24"/>
        </w:rPr>
        <w:t>ов</w:t>
      </w:r>
      <w:r w:rsidRPr="004745EF">
        <w:rPr>
          <w:szCs w:val="24"/>
        </w:rPr>
        <w:t xml:space="preserve"> качества медицинской помощи, из них </w:t>
      </w:r>
      <w:r>
        <w:rPr>
          <w:szCs w:val="24"/>
        </w:rPr>
        <w:t>14</w:t>
      </w:r>
      <w:r w:rsidRPr="004745EF">
        <w:rPr>
          <w:szCs w:val="24"/>
        </w:rPr>
        <w:t xml:space="preserve"> эксперт</w:t>
      </w:r>
      <w:r>
        <w:rPr>
          <w:szCs w:val="24"/>
        </w:rPr>
        <w:t>ов</w:t>
      </w:r>
      <w:r w:rsidRPr="004745EF">
        <w:rPr>
          <w:szCs w:val="24"/>
        </w:rPr>
        <w:t xml:space="preserve"> включен</w:t>
      </w:r>
      <w:r>
        <w:rPr>
          <w:szCs w:val="24"/>
        </w:rPr>
        <w:t>ы</w:t>
      </w:r>
      <w:r w:rsidRPr="004745EF">
        <w:rPr>
          <w:szCs w:val="24"/>
        </w:rPr>
        <w:t xml:space="preserve"> в единый реестр экспертов качества медицинской помощи</w:t>
      </w:r>
      <w:r>
        <w:rPr>
          <w:szCs w:val="24"/>
        </w:rPr>
        <w:t>, 145 экспертов – в территориальный реестр экспертов качества медицинской помощи Кировской области</w:t>
      </w:r>
      <w:r w:rsidRPr="004745EF">
        <w:rPr>
          <w:szCs w:val="24"/>
        </w:rPr>
        <w:t>.</w:t>
      </w:r>
    </w:p>
    <w:p w:rsidR="006A3309" w:rsidRDefault="006A3309" w:rsidP="006A3309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D662A0">
        <w:rPr>
          <w:szCs w:val="24"/>
        </w:rPr>
        <w:t>В отчетном периоде из числа экспертов качества медицинской помощи, высшую категорию имели 84 эксперта, первую – 12, вторую – 1, ученую степень имели 28 экспертов качества медицинской помощи (кандидат медицинских наук – 22, доктор медицинских наук – 6).</w:t>
      </w:r>
    </w:p>
    <w:p w:rsidR="00CB05E2" w:rsidRPr="00391637" w:rsidRDefault="00CB05E2" w:rsidP="00387157">
      <w:pPr>
        <w:ind w:firstLine="567"/>
        <w:jc w:val="both"/>
        <w:rPr>
          <w:b/>
          <w:sz w:val="24"/>
          <w:szCs w:val="24"/>
        </w:rPr>
      </w:pPr>
      <w:r w:rsidRPr="00DB6901">
        <w:rPr>
          <w:b/>
          <w:sz w:val="24"/>
          <w:szCs w:val="24"/>
        </w:rPr>
        <w:t xml:space="preserve">Удовлетворенность </w:t>
      </w:r>
      <w:r w:rsidR="00391637">
        <w:rPr>
          <w:b/>
          <w:sz w:val="24"/>
          <w:szCs w:val="24"/>
        </w:rPr>
        <w:t xml:space="preserve">объемом, доступностью и </w:t>
      </w:r>
      <w:r w:rsidRPr="00DB6901">
        <w:rPr>
          <w:b/>
          <w:sz w:val="24"/>
          <w:szCs w:val="24"/>
        </w:rPr>
        <w:t>качеством медицинской помощи</w:t>
      </w:r>
      <w:r w:rsidR="00391637">
        <w:rPr>
          <w:b/>
          <w:sz w:val="24"/>
          <w:szCs w:val="24"/>
        </w:rPr>
        <w:t xml:space="preserve"> </w:t>
      </w:r>
      <w:r w:rsidRPr="00391637">
        <w:rPr>
          <w:b/>
          <w:sz w:val="24"/>
          <w:szCs w:val="24"/>
        </w:rPr>
        <w:t>по данным опрос</w:t>
      </w:r>
      <w:r w:rsidR="00ED04C2">
        <w:rPr>
          <w:b/>
          <w:sz w:val="24"/>
          <w:szCs w:val="24"/>
        </w:rPr>
        <w:t>ов</w:t>
      </w:r>
    </w:p>
    <w:p w:rsidR="00C73FA5" w:rsidRDefault="00C73FA5" w:rsidP="00C73FA5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Анкетирование застрахованных лиц проводилось в соответствии с планом-графиком соцопроса 1 и 2 уровня, а также в рамках реализации проектов «Здравоохранение. Борьба с онкологическими заболеваниями» и «Создание новой модели медицинской организации, оказывающей первичную медико-санитарную помощь». </w:t>
      </w:r>
    </w:p>
    <w:p w:rsidR="00C73FA5" w:rsidRDefault="00C73FA5" w:rsidP="00C73FA5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За отчетный период с целью изучения уровня удовлетворенности населения объемом, доступностью и качеством медицинской помощи специалистами СМО и ТФОМС Кировской области опрошено 15421 чел. (6 мес. 2020 – 14650 чел.). Из них, 94,0%  застрахованных лиц опрошено специалистами СМО, специалистами ТФОМС Кировской области – 6,0%. </w:t>
      </w:r>
    </w:p>
    <w:p w:rsidR="00C73FA5" w:rsidRDefault="00C73FA5" w:rsidP="00C73FA5">
      <w:pPr>
        <w:pStyle w:val="ConsPlusTitle"/>
        <w:ind w:firstLine="567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Уровень удовлетворенности объемом, доступностью и качеством медицинской помощи по данным опросов за отчетный период составил 89,8% (6 мес. 2020 года – 89,5 %), что превышает целевой критерий удовлетворенности граждан медицинской помощью (82%), установленный территориальной программой государственных гарантий бесплатного оказания гражданам медицинской помощи на территории Кировской области на 2021 год и на плановый период 2022 и 2023 годов, утвержденной постановлением Правительства Кировской области</w:t>
      </w:r>
      <w:proofErr w:type="gramEnd"/>
      <w:r>
        <w:rPr>
          <w:b w:val="0"/>
          <w:bCs w:val="0"/>
        </w:rPr>
        <w:t xml:space="preserve"> от 30.12.2020 № 733-П. </w:t>
      </w:r>
    </w:p>
    <w:p w:rsidR="00C73FA5" w:rsidRDefault="00C73FA5" w:rsidP="00C73FA5">
      <w:pPr>
        <w:pStyle w:val="ConsPlusTitle"/>
        <w:ind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Наибольший уровень удовлетворенности оказанной медицинской помощью отмечен при оказании медицинской помощи в стационаре – 96,1%. Наименьший уровень удовлетворенности оказанной медицинской помощью отмечен при оказании медицинской помощи в амбулаторных условиях – 89,2%. </w:t>
      </w:r>
    </w:p>
    <w:p w:rsidR="00BA32F9" w:rsidRDefault="00BA32F9" w:rsidP="00387157">
      <w:pPr>
        <w:pStyle w:val="a5"/>
        <w:ind w:firstLine="567"/>
        <w:rPr>
          <w:b/>
          <w:szCs w:val="24"/>
        </w:rPr>
      </w:pPr>
    </w:p>
    <w:p w:rsidR="00CB05E2" w:rsidRDefault="00CB05E2" w:rsidP="00387157">
      <w:pPr>
        <w:pStyle w:val="a5"/>
        <w:ind w:firstLine="567"/>
        <w:rPr>
          <w:b/>
          <w:szCs w:val="24"/>
        </w:rPr>
      </w:pPr>
      <w:bookmarkStart w:id="0" w:name="_GoBack"/>
      <w:bookmarkEnd w:id="0"/>
      <w:r w:rsidRPr="00DB6901">
        <w:rPr>
          <w:b/>
          <w:szCs w:val="24"/>
        </w:rPr>
        <w:lastRenderedPageBreak/>
        <w:t>Информирование застрахованных лиц о правах в сфере ОМС</w:t>
      </w:r>
    </w:p>
    <w:p w:rsidR="00F43D9D" w:rsidRDefault="00F43D9D" w:rsidP="00F43D9D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информирования. </w:t>
      </w:r>
    </w:p>
    <w:p w:rsidR="00F43D9D" w:rsidRDefault="00F43D9D" w:rsidP="00F43D9D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Основными формами индивидуального информирования застрахованных лиц в отчетном периоде являлись </w:t>
      </w:r>
      <w:r>
        <w:rPr>
          <w:szCs w:val="24"/>
          <w:lang w:val="en-US"/>
        </w:rPr>
        <w:t>SMS</w:t>
      </w:r>
      <w:r>
        <w:rPr>
          <w:szCs w:val="24"/>
        </w:rPr>
        <w:t xml:space="preserve">-сообщения, система обмена текстовыми сообщениями для мобильных платформ (43,9% или 226239 ед.), а также почтовая рассылка (18,6% или 96167 ед.). </w:t>
      </w:r>
    </w:p>
    <w:p w:rsidR="00F43D9D" w:rsidRDefault="00F43D9D" w:rsidP="00F43D9D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proofErr w:type="gramStart"/>
      <w:r>
        <w:rPr>
          <w:szCs w:val="24"/>
        </w:rPr>
        <w:t>При публичном информировании СМО застрахованных лиц за отчетный период в 1,2 раза снизилась активность СМО, связанная с выступлениями в коллективах застрахованных лиц             (со 163 – за 6 мес. 2020 года до 137 – за 6 мес. 2021), что связано с введением мер по профилактике и снижению рисков распространения новой коронавирусной инфекции (</w:t>
      </w:r>
      <w:r>
        <w:rPr>
          <w:szCs w:val="24"/>
          <w:lang w:val="en-US"/>
        </w:rPr>
        <w:t>COVID</w:t>
      </w:r>
      <w:r>
        <w:rPr>
          <w:szCs w:val="24"/>
        </w:rPr>
        <w:t xml:space="preserve">-19) на территории Кировской области со </w:t>
      </w:r>
      <w:r>
        <w:rPr>
          <w:szCs w:val="24"/>
          <w:lang w:val="en-US"/>
        </w:rPr>
        <w:t>II</w:t>
      </w:r>
      <w:r>
        <w:rPr>
          <w:szCs w:val="24"/>
        </w:rPr>
        <w:t xml:space="preserve"> квартала 2020 года.</w:t>
      </w:r>
      <w:proofErr w:type="gramEnd"/>
      <w:r>
        <w:rPr>
          <w:szCs w:val="24"/>
        </w:rPr>
        <w:t xml:space="preserve">  </w:t>
      </w:r>
      <w:proofErr w:type="gramStart"/>
      <w:r>
        <w:rPr>
          <w:szCs w:val="24"/>
        </w:rPr>
        <w:t>В 2,7 раза снизилось количество публикаций статей в СМИ (с 19 за 6 мес. 2020 года до 7 – за 6 мес. 2021), в тоже время в 7,4 раза возросло количество публикаций на Интернет-ресурсах (с 76 за 6 мес. 2020 года до 566 – за 6 мес. 2021) и в 2,7 раза возросло количество выступлений на телевидении (6 мес. 2020 – 19, 6</w:t>
      </w:r>
      <w:proofErr w:type="gramEnd"/>
      <w:r>
        <w:rPr>
          <w:szCs w:val="24"/>
        </w:rPr>
        <w:t xml:space="preserve"> мес. 2021 – 52). СМО оформлен или обновлен 141 стенд в медицинских организациях (6 мес. 2020 – 69).</w:t>
      </w:r>
    </w:p>
    <w:p w:rsidR="00F43D9D" w:rsidRDefault="00F43D9D" w:rsidP="00F43D9D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>
        <w:rPr>
          <w:szCs w:val="24"/>
        </w:rPr>
        <w:t>В отчетном периоде ТФОМС Кировской области опубликовано 12 статей в СМИ (6 мес. 2020 – 13), проведено 4 выступления в коллективах (6 мес. 2020 – 5), а также опубликовано 77 статей на Интернет-ресурсах (6 мес. 2020 – 66).</w:t>
      </w:r>
    </w:p>
    <w:p w:rsidR="00E445DA" w:rsidRPr="00ED04C2" w:rsidRDefault="00AB05B7" w:rsidP="00E445DA">
      <w:pPr>
        <w:tabs>
          <w:tab w:val="left" w:pos="792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E445DA" w:rsidRPr="00ED04C2" w:rsidSect="006E6E04">
      <w:footerReference w:type="even" r:id="rId9"/>
      <w:footerReference w:type="default" r:id="rId10"/>
      <w:pgSz w:w="11906" w:h="16838"/>
      <w:pgMar w:top="709" w:right="849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319" w:rsidRDefault="00C93319">
      <w:r>
        <w:separator/>
      </w:r>
    </w:p>
  </w:endnote>
  <w:endnote w:type="continuationSeparator" w:id="0">
    <w:p w:rsidR="00C93319" w:rsidRDefault="00C9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02F" w:rsidRDefault="00D5302F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5302F" w:rsidRDefault="00D5302F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02F" w:rsidRDefault="00D5302F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A32F9">
      <w:rPr>
        <w:rStyle w:val="aa"/>
        <w:noProof/>
      </w:rPr>
      <w:t>1</w:t>
    </w:r>
    <w:r>
      <w:rPr>
        <w:rStyle w:val="aa"/>
      </w:rPr>
      <w:fldChar w:fldCharType="end"/>
    </w:r>
  </w:p>
  <w:p w:rsidR="00D5302F" w:rsidRDefault="00D5302F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319" w:rsidRDefault="00C93319">
      <w:r>
        <w:separator/>
      </w:r>
    </w:p>
  </w:footnote>
  <w:footnote w:type="continuationSeparator" w:id="0">
    <w:p w:rsidR="00C93319" w:rsidRDefault="00C93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FBC"/>
    <w:rsid w:val="0000522E"/>
    <w:rsid w:val="00005431"/>
    <w:rsid w:val="00005A11"/>
    <w:rsid w:val="00005F90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F6"/>
    <w:rsid w:val="00011ACF"/>
    <w:rsid w:val="00011D20"/>
    <w:rsid w:val="00011DDA"/>
    <w:rsid w:val="000125C4"/>
    <w:rsid w:val="00012657"/>
    <w:rsid w:val="000127A9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E7F"/>
    <w:rsid w:val="00015E8D"/>
    <w:rsid w:val="00016102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9AB"/>
    <w:rsid w:val="00024AC8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806"/>
    <w:rsid w:val="00031C7A"/>
    <w:rsid w:val="00031E1B"/>
    <w:rsid w:val="00032EBF"/>
    <w:rsid w:val="000338FC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4AFC"/>
    <w:rsid w:val="0004504F"/>
    <w:rsid w:val="00045496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DD5"/>
    <w:rsid w:val="0005527F"/>
    <w:rsid w:val="00055558"/>
    <w:rsid w:val="0005576B"/>
    <w:rsid w:val="00055F46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A38"/>
    <w:rsid w:val="00057C9F"/>
    <w:rsid w:val="00057DE8"/>
    <w:rsid w:val="00057FF3"/>
    <w:rsid w:val="0006011C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480"/>
    <w:rsid w:val="000744C7"/>
    <w:rsid w:val="00074B66"/>
    <w:rsid w:val="00074BA4"/>
    <w:rsid w:val="00074C28"/>
    <w:rsid w:val="0007530D"/>
    <w:rsid w:val="00075603"/>
    <w:rsid w:val="00075BF3"/>
    <w:rsid w:val="00075CD2"/>
    <w:rsid w:val="000760A8"/>
    <w:rsid w:val="000760D2"/>
    <w:rsid w:val="00076411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86C"/>
    <w:rsid w:val="00085920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406"/>
    <w:rsid w:val="000A2B51"/>
    <w:rsid w:val="000A2E7F"/>
    <w:rsid w:val="000A329B"/>
    <w:rsid w:val="000A3354"/>
    <w:rsid w:val="000A3365"/>
    <w:rsid w:val="000A3390"/>
    <w:rsid w:val="000A374D"/>
    <w:rsid w:val="000A3951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BB"/>
    <w:rsid w:val="000C3B93"/>
    <w:rsid w:val="000C3C97"/>
    <w:rsid w:val="000C3E33"/>
    <w:rsid w:val="000C41A8"/>
    <w:rsid w:val="000C4291"/>
    <w:rsid w:val="000C435B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6314"/>
    <w:rsid w:val="000D6407"/>
    <w:rsid w:val="000D640C"/>
    <w:rsid w:val="000D6997"/>
    <w:rsid w:val="000D6AD5"/>
    <w:rsid w:val="000D6B1E"/>
    <w:rsid w:val="000D6C38"/>
    <w:rsid w:val="000D6D08"/>
    <w:rsid w:val="000D7845"/>
    <w:rsid w:val="000D7D7E"/>
    <w:rsid w:val="000D7F54"/>
    <w:rsid w:val="000E0121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D23"/>
    <w:rsid w:val="000E3D89"/>
    <w:rsid w:val="000E3E28"/>
    <w:rsid w:val="000E4056"/>
    <w:rsid w:val="000E4202"/>
    <w:rsid w:val="000E462F"/>
    <w:rsid w:val="000E48E0"/>
    <w:rsid w:val="000E4A84"/>
    <w:rsid w:val="000E4B59"/>
    <w:rsid w:val="000E5107"/>
    <w:rsid w:val="000E5763"/>
    <w:rsid w:val="000E59E1"/>
    <w:rsid w:val="000E5B43"/>
    <w:rsid w:val="000E5CBD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AA"/>
    <w:rsid w:val="000F613E"/>
    <w:rsid w:val="000F6D3F"/>
    <w:rsid w:val="000F6D46"/>
    <w:rsid w:val="000F6E98"/>
    <w:rsid w:val="000F6EF9"/>
    <w:rsid w:val="000F70CB"/>
    <w:rsid w:val="000F7317"/>
    <w:rsid w:val="000F7B1E"/>
    <w:rsid w:val="000F7E04"/>
    <w:rsid w:val="001000AC"/>
    <w:rsid w:val="001001F7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C84"/>
    <w:rsid w:val="00102CB8"/>
    <w:rsid w:val="001030FA"/>
    <w:rsid w:val="001031A2"/>
    <w:rsid w:val="0010326C"/>
    <w:rsid w:val="00103514"/>
    <w:rsid w:val="00104EC5"/>
    <w:rsid w:val="00105B07"/>
    <w:rsid w:val="00105E92"/>
    <w:rsid w:val="00105EC5"/>
    <w:rsid w:val="00105FC3"/>
    <w:rsid w:val="0010625F"/>
    <w:rsid w:val="00106283"/>
    <w:rsid w:val="001062BC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1BC0"/>
    <w:rsid w:val="0011210C"/>
    <w:rsid w:val="00112817"/>
    <w:rsid w:val="00112970"/>
    <w:rsid w:val="00112993"/>
    <w:rsid w:val="00112C0B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A3E"/>
    <w:rsid w:val="00143DA5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418"/>
    <w:rsid w:val="00150948"/>
    <w:rsid w:val="001509E6"/>
    <w:rsid w:val="00150B1E"/>
    <w:rsid w:val="00150CA1"/>
    <w:rsid w:val="001510BD"/>
    <w:rsid w:val="00151141"/>
    <w:rsid w:val="00151260"/>
    <w:rsid w:val="001514A3"/>
    <w:rsid w:val="00151886"/>
    <w:rsid w:val="00151C2F"/>
    <w:rsid w:val="0015218E"/>
    <w:rsid w:val="001522E8"/>
    <w:rsid w:val="001524C2"/>
    <w:rsid w:val="00152533"/>
    <w:rsid w:val="001525AA"/>
    <w:rsid w:val="00152C60"/>
    <w:rsid w:val="00152DDF"/>
    <w:rsid w:val="00152EF0"/>
    <w:rsid w:val="00152FA5"/>
    <w:rsid w:val="0015348A"/>
    <w:rsid w:val="001534CB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941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F77"/>
    <w:rsid w:val="00163F8A"/>
    <w:rsid w:val="001640F5"/>
    <w:rsid w:val="00164398"/>
    <w:rsid w:val="00164511"/>
    <w:rsid w:val="001646C5"/>
    <w:rsid w:val="001648DE"/>
    <w:rsid w:val="00164FE5"/>
    <w:rsid w:val="001658B0"/>
    <w:rsid w:val="00166440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584"/>
    <w:rsid w:val="00174934"/>
    <w:rsid w:val="00175511"/>
    <w:rsid w:val="0017567C"/>
    <w:rsid w:val="001756A1"/>
    <w:rsid w:val="00175919"/>
    <w:rsid w:val="00175F1A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E21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92B"/>
    <w:rsid w:val="001D30ED"/>
    <w:rsid w:val="001D353A"/>
    <w:rsid w:val="001D36ED"/>
    <w:rsid w:val="001D3710"/>
    <w:rsid w:val="001D3773"/>
    <w:rsid w:val="001D378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7CC6"/>
    <w:rsid w:val="001D7CF6"/>
    <w:rsid w:val="001D7F83"/>
    <w:rsid w:val="001E01FE"/>
    <w:rsid w:val="001E0296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6AC"/>
    <w:rsid w:val="001E6CE1"/>
    <w:rsid w:val="001E773B"/>
    <w:rsid w:val="001E7842"/>
    <w:rsid w:val="001E7993"/>
    <w:rsid w:val="001E7BDD"/>
    <w:rsid w:val="001E7C1B"/>
    <w:rsid w:val="001E7F10"/>
    <w:rsid w:val="001F0397"/>
    <w:rsid w:val="001F05B4"/>
    <w:rsid w:val="001F06AC"/>
    <w:rsid w:val="001F0769"/>
    <w:rsid w:val="001F0E53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AA9"/>
    <w:rsid w:val="001F6B49"/>
    <w:rsid w:val="001F752A"/>
    <w:rsid w:val="001F77A9"/>
    <w:rsid w:val="001F7918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2FD"/>
    <w:rsid w:val="0020758A"/>
    <w:rsid w:val="00207DAC"/>
    <w:rsid w:val="00210082"/>
    <w:rsid w:val="0021039A"/>
    <w:rsid w:val="002105C9"/>
    <w:rsid w:val="0021078E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655"/>
    <w:rsid w:val="002128E3"/>
    <w:rsid w:val="00212DA7"/>
    <w:rsid w:val="002131AC"/>
    <w:rsid w:val="0021339C"/>
    <w:rsid w:val="00213557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91"/>
    <w:rsid w:val="00215D02"/>
    <w:rsid w:val="00216047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BDC"/>
    <w:rsid w:val="00221D67"/>
    <w:rsid w:val="0022236F"/>
    <w:rsid w:val="002223CD"/>
    <w:rsid w:val="00222680"/>
    <w:rsid w:val="00222AF4"/>
    <w:rsid w:val="00222BA2"/>
    <w:rsid w:val="00222F44"/>
    <w:rsid w:val="00223052"/>
    <w:rsid w:val="00223168"/>
    <w:rsid w:val="00223424"/>
    <w:rsid w:val="00223643"/>
    <w:rsid w:val="00223A90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955"/>
    <w:rsid w:val="00225D1A"/>
    <w:rsid w:val="0022627A"/>
    <w:rsid w:val="00226791"/>
    <w:rsid w:val="0022679F"/>
    <w:rsid w:val="002268EF"/>
    <w:rsid w:val="00226B55"/>
    <w:rsid w:val="00226D1E"/>
    <w:rsid w:val="00226E38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42FB"/>
    <w:rsid w:val="00234401"/>
    <w:rsid w:val="00234511"/>
    <w:rsid w:val="002348F3"/>
    <w:rsid w:val="00234DF0"/>
    <w:rsid w:val="00235319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1CD"/>
    <w:rsid w:val="002413E8"/>
    <w:rsid w:val="0024141C"/>
    <w:rsid w:val="0024159C"/>
    <w:rsid w:val="00241642"/>
    <w:rsid w:val="00241E46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8CB"/>
    <w:rsid w:val="002509D0"/>
    <w:rsid w:val="00250A92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303A"/>
    <w:rsid w:val="00253509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CD8"/>
    <w:rsid w:val="00261E0E"/>
    <w:rsid w:val="00262099"/>
    <w:rsid w:val="00262194"/>
    <w:rsid w:val="00262358"/>
    <w:rsid w:val="002627F1"/>
    <w:rsid w:val="002629B7"/>
    <w:rsid w:val="00262C98"/>
    <w:rsid w:val="00262DC2"/>
    <w:rsid w:val="002634F0"/>
    <w:rsid w:val="00263E29"/>
    <w:rsid w:val="00264041"/>
    <w:rsid w:val="002644A4"/>
    <w:rsid w:val="00264528"/>
    <w:rsid w:val="00265095"/>
    <w:rsid w:val="002650B5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93F"/>
    <w:rsid w:val="00267B8C"/>
    <w:rsid w:val="00267E55"/>
    <w:rsid w:val="002700F5"/>
    <w:rsid w:val="0027013C"/>
    <w:rsid w:val="00270F8E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519A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F33"/>
    <w:rsid w:val="0028340C"/>
    <w:rsid w:val="0028393C"/>
    <w:rsid w:val="0028397F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5695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A63"/>
    <w:rsid w:val="00297CB5"/>
    <w:rsid w:val="002A0109"/>
    <w:rsid w:val="002A0AE7"/>
    <w:rsid w:val="002A1552"/>
    <w:rsid w:val="002A15A1"/>
    <w:rsid w:val="002A15A4"/>
    <w:rsid w:val="002A1606"/>
    <w:rsid w:val="002A19E9"/>
    <w:rsid w:val="002A1E03"/>
    <w:rsid w:val="002A1E66"/>
    <w:rsid w:val="002A2123"/>
    <w:rsid w:val="002A255C"/>
    <w:rsid w:val="002A29B5"/>
    <w:rsid w:val="002A29E7"/>
    <w:rsid w:val="002A2C4A"/>
    <w:rsid w:val="002A2D60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70A"/>
    <w:rsid w:val="002B0933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D16"/>
    <w:rsid w:val="002B7D76"/>
    <w:rsid w:val="002B7F8C"/>
    <w:rsid w:val="002C02E3"/>
    <w:rsid w:val="002C02ED"/>
    <w:rsid w:val="002C039F"/>
    <w:rsid w:val="002C0611"/>
    <w:rsid w:val="002C0AB3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242"/>
    <w:rsid w:val="002D6353"/>
    <w:rsid w:val="002D6604"/>
    <w:rsid w:val="002D688B"/>
    <w:rsid w:val="002D697E"/>
    <w:rsid w:val="002D709E"/>
    <w:rsid w:val="002D70C5"/>
    <w:rsid w:val="002D71CB"/>
    <w:rsid w:val="002D7376"/>
    <w:rsid w:val="002D7983"/>
    <w:rsid w:val="002D7C08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3E1D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3E5"/>
    <w:rsid w:val="0031195B"/>
    <w:rsid w:val="00311B7A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4014"/>
    <w:rsid w:val="003245B6"/>
    <w:rsid w:val="0032474F"/>
    <w:rsid w:val="00324950"/>
    <w:rsid w:val="00324DEB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A44"/>
    <w:rsid w:val="00330B0D"/>
    <w:rsid w:val="00330BA6"/>
    <w:rsid w:val="0033117E"/>
    <w:rsid w:val="00331276"/>
    <w:rsid w:val="0033158E"/>
    <w:rsid w:val="00332674"/>
    <w:rsid w:val="003329A0"/>
    <w:rsid w:val="00333137"/>
    <w:rsid w:val="0033335B"/>
    <w:rsid w:val="003336D7"/>
    <w:rsid w:val="00333773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83"/>
    <w:rsid w:val="00335CB2"/>
    <w:rsid w:val="00335F37"/>
    <w:rsid w:val="00335FD1"/>
    <w:rsid w:val="0033604A"/>
    <w:rsid w:val="0033666D"/>
    <w:rsid w:val="00336A4A"/>
    <w:rsid w:val="00336D5B"/>
    <w:rsid w:val="003371DB"/>
    <w:rsid w:val="003372C6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25DF"/>
    <w:rsid w:val="00342649"/>
    <w:rsid w:val="00342DD9"/>
    <w:rsid w:val="00343662"/>
    <w:rsid w:val="00343FC6"/>
    <w:rsid w:val="00344C30"/>
    <w:rsid w:val="00344D77"/>
    <w:rsid w:val="00344EF2"/>
    <w:rsid w:val="0034512E"/>
    <w:rsid w:val="0034577B"/>
    <w:rsid w:val="003457EE"/>
    <w:rsid w:val="00345800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501F2"/>
    <w:rsid w:val="00350307"/>
    <w:rsid w:val="00350452"/>
    <w:rsid w:val="00350805"/>
    <w:rsid w:val="0035087C"/>
    <w:rsid w:val="003508DA"/>
    <w:rsid w:val="00350D24"/>
    <w:rsid w:val="00350D7B"/>
    <w:rsid w:val="00351114"/>
    <w:rsid w:val="003514F5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5682"/>
    <w:rsid w:val="0036578F"/>
    <w:rsid w:val="00365B4A"/>
    <w:rsid w:val="00365BA6"/>
    <w:rsid w:val="00365D15"/>
    <w:rsid w:val="00365D3B"/>
    <w:rsid w:val="00366BF7"/>
    <w:rsid w:val="00366E41"/>
    <w:rsid w:val="00367276"/>
    <w:rsid w:val="0036731D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AF3"/>
    <w:rsid w:val="00372353"/>
    <w:rsid w:val="0037259D"/>
    <w:rsid w:val="0037267A"/>
    <w:rsid w:val="00372974"/>
    <w:rsid w:val="00372991"/>
    <w:rsid w:val="003729F0"/>
    <w:rsid w:val="00372A8F"/>
    <w:rsid w:val="0037315A"/>
    <w:rsid w:val="003732F3"/>
    <w:rsid w:val="003735B1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481"/>
    <w:rsid w:val="003866C1"/>
    <w:rsid w:val="003868C9"/>
    <w:rsid w:val="0038692F"/>
    <w:rsid w:val="00387157"/>
    <w:rsid w:val="0038722F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BC8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8A4"/>
    <w:rsid w:val="00396CEE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DE6"/>
    <w:rsid w:val="003C41F3"/>
    <w:rsid w:val="003C43A5"/>
    <w:rsid w:val="003C445B"/>
    <w:rsid w:val="003C448D"/>
    <w:rsid w:val="003C46A7"/>
    <w:rsid w:val="003C4911"/>
    <w:rsid w:val="003C4B93"/>
    <w:rsid w:val="003C52E9"/>
    <w:rsid w:val="003C5693"/>
    <w:rsid w:val="003C578F"/>
    <w:rsid w:val="003C5A26"/>
    <w:rsid w:val="003C5DAD"/>
    <w:rsid w:val="003C66F6"/>
    <w:rsid w:val="003C6934"/>
    <w:rsid w:val="003C6C26"/>
    <w:rsid w:val="003C6FD2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3072"/>
    <w:rsid w:val="003E30EB"/>
    <w:rsid w:val="003E34B6"/>
    <w:rsid w:val="003E370C"/>
    <w:rsid w:val="003E38A0"/>
    <w:rsid w:val="003E3C33"/>
    <w:rsid w:val="003E4492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FA"/>
    <w:rsid w:val="00400497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76E"/>
    <w:rsid w:val="00407D94"/>
    <w:rsid w:val="004100E9"/>
    <w:rsid w:val="004107B7"/>
    <w:rsid w:val="004108B2"/>
    <w:rsid w:val="00410F20"/>
    <w:rsid w:val="0041111F"/>
    <w:rsid w:val="00411672"/>
    <w:rsid w:val="004116B0"/>
    <w:rsid w:val="00411771"/>
    <w:rsid w:val="00412179"/>
    <w:rsid w:val="004125D4"/>
    <w:rsid w:val="00412C46"/>
    <w:rsid w:val="00412CAB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679"/>
    <w:rsid w:val="00442736"/>
    <w:rsid w:val="00442764"/>
    <w:rsid w:val="00442917"/>
    <w:rsid w:val="00443010"/>
    <w:rsid w:val="00443019"/>
    <w:rsid w:val="00443564"/>
    <w:rsid w:val="004436AD"/>
    <w:rsid w:val="0044419D"/>
    <w:rsid w:val="004441C5"/>
    <w:rsid w:val="0044424F"/>
    <w:rsid w:val="00444291"/>
    <w:rsid w:val="00444731"/>
    <w:rsid w:val="004447C6"/>
    <w:rsid w:val="004449BB"/>
    <w:rsid w:val="00444C5C"/>
    <w:rsid w:val="00445B44"/>
    <w:rsid w:val="00445D36"/>
    <w:rsid w:val="004464A7"/>
    <w:rsid w:val="00446560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EB7"/>
    <w:rsid w:val="0045132B"/>
    <w:rsid w:val="00451530"/>
    <w:rsid w:val="00451DB8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A41"/>
    <w:rsid w:val="00457C8C"/>
    <w:rsid w:val="00457D60"/>
    <w:rsid w:val="00457E57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944"/>
    <w:rsid w:val="00470CEA"/>
    <w:rsid w:val="00470D6D"/>
    <w:rsid w:val="00470FE1"/>
    <w:rsid w:val="00471119"/>
    <w:rsid w:val="00471392"/>
    <w:rsid w:val="00471780"/>
    <w:rsid w:val="00471A7A"/>
    <w:rsid w:val="00471AF7"/>
    <w:rsid w:val="00471B77"/>
    <w:rsid w:val="00472146"/>
    <w:rsid w:val="00472193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7C9"/>
    <w:rsid w:val="004878FE"/>
    <w:rsid w:val="00487A19"/>
    <w:rsid w:val="00487E25"/>
    <w:rsid w:val="00490127"/>
    <w:rsid w:val="004901F5"/>
    <w:rsid w:val="00490663"/>
    <w:rsid w:val="004908FF"/>
    <w:rsid w:val="00490907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10F7"/>
    <w:rsid w:val="004A1906"/>
    <w:rsid w:val="004A197A"/>
    <w:rsid w:val="004A208B"/>
    <w:rsid w:val="004A20FB"/>
    <w:rsid w:val="004A223C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6008"/>
    <w:rsid w:val="004A6132"/>
    <w:rsid w:val="004A68E3"/>
    <w:rsid w:val="004A6B22"/>
    <w:rsid w:val="004A735D"/>
    <w:rsid w:val="004A7579"/>
    <w:rsid w:val="004A762F"/>
    <w:rsid w:val="004A77BC"/>
    <w:rsid w:val="004A7961"/>
    <w:rsid w:val="004A7AEF"/>
    <w:rsid w:val="004B00C5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B36"/>
    <w:rsid w:val="004B5BD0"/>
    <w:rsid w:val="004B6307"/>
    <w:rsid w:val="004B642A"/>
    <w:rsid w:val="004B67AC"/>
    <w:rsid w:val="004B67E8"/>
    <w:rsid w:val="004B6A7B"/>
    <w:rsid w:val="004B6B1C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42"/>
    <w:rsid w:val="004C2D48"/>
    <w:rsid w:val="004C2E07"/>
    <w:rsid w:val="004C3198"/>
    <w:rsid w:val="004C329C"/>
    <w:rsid w:val="004C3D91"/>
    <w:rsid w:val="004C3DF2"/>
    <w:rsid w:val="004C3E1A"/>
    <w:rsid w:val="004C4124"/>
    <w:rsid w:val="004C440A"/>
    <w:rsid w:val="004C47A5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5B2"/>
    <w:rsid w:val="004C5668"/>
    <w:rsid w:val="004C56C3"/>
    <w:rsid w:val="004C56D9"/>
    <w:rsid w:val="004C5868"/>
    <w:rsid w:val="004C5ABE"/>
    <w:rsid w:val="004C5AE3"/>
    <w:rsid w:val="004C5E3B"/>
    <w:rsid w:val="004C67E1"/>
    <w:rsid w:val="004C695A"/>
    <w:rsid w:val="004C69AA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C4B"/>
    <w:rsid w:val="004D1F95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45E"/>
    <w:rsid w:val="004D4AB8"/>
    <w:rsid w:val="004D4D39"/>
    <w:rsid w:val="004D50BD"/>
    <w:rsid w:val="004D54BA"/>
    <w:rsid w:val="004D5808"/>
    <w:rsid w:val="004D5DCC"/>
    <w:rsid w:val="004D66E1"/>
    <w:rsid w:val="004D6BD6"/>
    <w:rsid w:val="004D6CA5"/>
    <w:rsid w:val="004D7017"/>
    <w:rsid w:val="004D7132"/>
    <w:rsid w:val="004D72DB"/>
    <w:rsid w:val="004D74A8"/>
    <w:rsid w:val="004D7701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E0E"/>
    <w:rsid w:val="00502255"/>
    <w:rsid w:val="00502349"/>
    <w:rsid w:val="00502426"/>
    <w:rsid w:val="005026E5"/>
    <w:rsid w:val="00502961"/>
    <w:rsid w:val="00502997"/>
    <w:rsid w:val="00502ABA"/>
    <w:rsid w:val="00502B18"/>
    <w:rsid w:val="00502B5C"/>
    <w:rsid w:val="0050306E"/>
    <w:rsid w:val="00503496"/>
    <w:rsid w:val="005034D9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279"/>
    <w:rsid w:val="00515545"/>
    <w:rsid w:val="005155C0"/>
    <w:rsid w:val="00515663"/>
    <w:rsid w:val="00515852"/>
    <w:rsid w:val="005159F3"/>
    <w:rsid w:val="00515AF9"/>
    <w:rsid w:val="00515E62"/>
    <w:rsid w:val="00516466"/>
    <w:rsid w:val="005165D3"/>
    <w:rsid w:val="00516A50"/>
    <w:rsid w:val="00516AA5"/>
    <w:rsid w:val="00517329"/>
    <w:rsid w:val="005174A5"/>
    <w:rsid w:val="00517E61"/>
    <w:rsid w:val="00520007"/>
    <w:rsid w:val="00520066"/>
    <w:rsid w:val="00520240"/>
    <w:rsid w:val="00520ECA"/>
    <w:rsid w:val="005212E0"/>
    <w:rsid w:val="00521907"/>
    <w:rsid w:val="00522095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73F1"/>
    <w:rsid w:val="005277F3"/>
    <w:rsid w:val="00527992"/>
    <w:rsid w:val="00527B7E"/>
    <w:rsid w:val="00530027"/>
    <w:rsid w:val="00530093"/>
    <w:rsid w:val="005301AF"/>
    <w:rsid w:val="00530976"/>
    <w:rsid w:val="00530D8F"/>
    <w:rsid w:val="00530E82"/>
    <w:rsid w:val="00531045"/>
    <w:rsid w:val="00531634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A6A"/>
    <w:rsid w:val="00542C08"/>
    <w:rsid w:val="00543070"/>
    <w:rsid w:val="00543117"/>
    <w:rsid w:val="00543314"/>
    <w:rsid w:val="00543381"/>
    <w:rsid w:val="00543FF3"/>
    <w:rsid w:val="00544441"/>
    <w:rsid w:val="005445B3"/>
    <w:rsid w:val="00544F39"/>
    <w:rsid w:val="005451BC"/>
    <w:rsid w:val="00545309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9EF"/>
    <w:rsid w:val="00547A1C"/>
    <w:rsid w:val="00547CF1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2033"/>
    <w:rsid w:val="005820D3"/>
    <w:rsid w:val="005824E9"/>
    <w:rsid w:val="00582746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A48"/>
    <w:rsid w:val="00584CE8"/>
    <w:rsid w:val="00584FE9"/>
    <w:rsid w:val="00585009"/>
    <w:rsid w:val="0058502C"/>
    <w:rsid w:val="00585633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A37"/>
    <w:rsid w:val="00587ABB"/>
    <w:rsid w:val="00587BC9"/>
    <w:rsid w:val="00587D8E"/>
    <w:rsid w:val="00587ECF"/>
    <w:rsid w:val="0059062A"/>
    <w:rsid w:val="0059071A"/>
    <w:rsid w:val="00590730"/>
    <w:rsid w:val="005907BB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B4F"/>
    <w:rsid w:val="00596D88"/>
    <w:rsid w:val="005973A5"/>
    <w:rsid w:val="005973DB"/>
    <w:rsid w:val="005974A0"/>
    <w:rsid w:val="00597914"/>
    <w:rsid w:val="00597E6E"/>
    <w:rsid w:val="005A0335"/>
    <w:rsid w:val="005A04E7"/>
    <w:rsid w:val="005A065E"/>
    <w:rsid w:val="005A08F9"/>
    <w:rsid w:val="005A1076"/>
    <w:rsid w:val="005A10BA"/>
    <w:rsid w:val="005A13DE"/>
    <w:rsid w:val="005A142D"/>
    <w:rsid w:val="005A152C"/>
    <w:rsid w:val="005A1817"/>
    <w:rsid w:val="005A18D6"/>
    <w:rsid w:val="005A1906"/>
    <w:rsid w:val="005A1E9A"/>
    <w:rsid w:val="005A1F81"/>
    <w:rsid w:val="005A205B"/>
    <w:rsid w:val="005A23BA"/>
    <w:rsid w:val="005A4125"/>
    <w:rsid w:val="005A4A0C"/>
    <w:rsid w:val="005A4BD3"/>
    <w:rsid w:val="005A4DFB"/>
    <w:rsid w:val="005A507B"/>
    <w:rsid w:val="005A528E"/>
    <w:rsid w:val="005A53B1"/>
    <w:rsid w:val="005A5538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89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665"/>
    <w:rsid w:val="005B6780"/>
    <w:rsid w:val="005B6847"/>
    <w:rsid w:val="005B6E15"/>
    <w:rsid w:val="005B78FD"/>
    <w:rsid w:val="005C01FB"/>
    <w:rsid w:val="005C05CD"/>
    <w:rsid w:val="005C0992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3740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EB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A1"/>
    <w:rsid w:val="005F5CEA"/>
    <w:rsid w:val="005F6922"/>
    <w:rsid w:val="005F6DE9"/>
    <w:rsid w:val="005F6F68"/>
    <w:rsid w:val="005F7120"/>
    <w:rsid w:val="005F741E"/>
    <w:rsid w:val="005F75C1"/>
    <w:rsid w:val="005F792F"/>
    <w:rsid w:val="006000B8"/>
    <w:rsid w:val="0060019F"/>
    <w:rsid w:val="0060033F"/>
    <w:rsid w:val="006005EF"/>
    <w:rsid w:val="00600DEC"/>
    <w:rsid w:val="006011C0"/>
    <w:rsid w:val="006018C7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901"/>
    <w:rsid w:val="00605C8E"/>
    <w:rsid w:val="0060624A"/>
    <w:rsid w:val="0060657D"/>
    <w:rsid w:val="006067DE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DF5"/>
    <w:rsid w:val="006161D0"/>
    <w:rsid w:val="00616217"/>
    <w:rsid w:val="0061647F"/>
    <w:rsid w:val="00616750"/>
    <w:rsid w:val="00616D6C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58F"/>
    <w:rsid w:val="00627BF9"/>
    <w:rsid w:val="00627F22"/>
    <w:rsid w:val="0063069D"/>
    <w:rsid w:val="0063073B"/>
    <w:rsid w:val="0063082D"/>
    <w:rsid w:val="0063086F"/>
    <w:rsid w:val="00630B11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8DF"/>
    <w:rsid w:val="00634CFD"/>
    <w:rsid w:val="006351EB"/>
    <w:rsid w:val="0063559E"/>
    <w:rsid w:val="006363D1"/>
    <w:rsid w:val="006363F4"/>
    <w:rsid w:val="006370C3"/>
    <w:rsid w:val="006370FD"/>
    <w:rsid w:val="00637448"/>
    <w:rsid w:val="00637534"/>
    <w:rsid w:val="006375DC"/>
    <w:rsid w:val="00637A15"/>
    <w:rsid w:val="00640246"/>
    <w:rsid w:val="0064032B"/>
    <w:rsid w:val="0064066D"/>
    <w:rsid w:val="006406AC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7EA"/>
    <w:rsid w:val="00664A7A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1292"/>
    <w:rsid w:val="006916E2"/>
    <w:rsid w:val="00691915"/>
    <w:rsid w:val="0069209E"/>
    <w:rsid w:val="00692225"/>
    <w:rsid w:val="00692469"/>
    <w:rsid w:val="00692A6F"/>
    <w:rsid w:val="00692AE8"/>
    <w:rsid w:val="00693396"/>
    <w:rsid w:val="0069349E"/>
    <w:rsid w:val="006934BD"/>
    <w:rsid w:val="00693937"/>
    <w:rsid w:val="00693A4B"/>
    <w:rsid w:val="00693B65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955"/>
    <w:rsid w:val="00696A3E"/>
    <w:rsid w:val="00696D14"/>
    <w:rsid w:val="00696D64"/>
    <w:rsid w:val="00696D8C"/>
    <w:rsid w:val="00697067"/>
    <w:rsid w:val="00697895"/>
    <w:rsid w:val="00697A28"/>
    <w:rsid w:val="00697CC8"/>
    <w:rsid w:val="00697E0F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09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D31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D0A08"/>
    <w:rsid w:val="006D0D76"/>
    <w:rsid w:val="006D1180"/>
    <w:rsid w:val="006D14A7"/>
    <w:rsid w:val="006D1678"/>
    <w:rsid w:val="006D1836"/>
    <w:rsid w:val="006D1ACE"/>
    <w:rsid w:val="006D2014"/>
    <w:rsid w:val="006D2792"/>
    <w:rsid w:val="006D2C0F"/>
    <w:rsid w:val="006D2CB1"/>
    <w:rsid w:val="006D2D3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61EC"/>
    <w:rsid w:val="006D6A0E"/>
    <w:rsid w:val="006D6AFE"/>
    <w:rsid w:val="006D6F0B"/>
    <w:rsid w:val="006D7010"/>
    <w:rsid w:val="006D7037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BA0"/>
    <w:rsid w:val="006E3169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74"/>
    <w:rsid w:val="006E4CA7"/>
    <w:rsid w:val="006E4EC3"/>
    <w:rsid w:val="006E4F8C"/>
    <w:rsid w:val="006E50C1"/>
    <w:rsid w:val="006E51D4"/>
    <w:rsid w:val="006E5897"/>
    <w:rsid w:val="006E5B05"/>
    <w:rsid w:val="006E5FB0"/>
    <w:rsid w:val="006E6196"/>
    <w:rsid w:val="006E6205"/>
    <w:rsid w:val="006E657A"/>
    <w:rsid w:val="006E6A25"/>
    <w:rsid w:val="006E6E04"/>
    <w:rsid w:val="006E6E95"/>
    <w:rsid w:val="006E6ED6"/>
    <w:rsid w:val="006E6FB7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723"/>
    <w:rsid w:val="006F1C29"/>
    <w:rsid w:val="006F1C55"/>
    <w:rsid w:val="006F1C99"/>
    <w:rsid w:val="006F1FB4"/>
    <w:rsid w:val="006F216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700871"/>
    <w:rsid w:val="0070087A"/>
    <w:rsid w:val="00700A11"/>
    <w:rsid w:val="00700CA7"/>
    <w:rsid w:val="00700CF4"/>
    <w:rsid w:val="007010EB"/>
    <w:rsid w:val="007011DC"/>
    <w:rsid w:val="00701624"/>
    <w:rsid w:val="0070162F"/>
    <w:rsid w:val="00701F73"/>
    <w:rsid w:val="0070252F"/>
    <w:rsid w:val="007026EB"/>
    <w:rsid w:val="00702709"/>
    <w:rsid w:val="00702861"/>
    <w:rsid w:val="007028DB"/>
    <w:rsid w:val="007029F9"/>
    <w:rsid w:val="00703775"/>
    <w:rsid w:val="00703C21"/>
    <w:rsid w:val="00703E37"/>
    <w:rsid w:val="00703EFD"/>
    <w:rsid w:val="00704198"/>
    <w:rsid w:val="0070459C"/>
    <w:rsid w:val="00704D8B"/>
    <w:rsid w:val="007050FF"/>
    <w:rsid w:val="007052F0"/>
    <w:rsid w:val="00705435"/>
    <w:rsid w:val="0070589B"/>
    <w:rsid w:val="00705AD2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DF"/>
    <w:rsid w:val="00725C5C"/>
    <w:rsid w:val="0072631E"/>
    <w:rsid w:val="00726689"/>
    <w:rsid w:val="00726A4F"/>
    <w:rsid w:val="00726ECD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F1C"/>
    <w:rsid w:val="0076439A"/>
    <w:rsid w:val="00764858"/>
    <w:rsid w:val="00764922"/>
    <w:rsid w:val="00764CEB"/>
    <w:rsid w:val="00764E34"/>
    <w:rsid w:val="0076505A"/>
    <w:rsid w:val="007658DC"/>
    <w:rsid w:val="00765B1B"/>
    <w:rsid w:val="00765FDD"/>
    <w:rsid w:val="00766258"/>
    <w:rsid w:val="007662FE"/>
    <w:rsid w:val="007663B2"/>
    <w:rsid w:val="00766471"/>
    <w:rsid w:val="00766D83"/>
    <w:rsid w:val="00766E41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589"/>
    <w:rsid w:val="00775934"/>
    <w:rsid w:val="00775A79"/>
    <w:rsid w:val="00775A9E"/>
    <w:rsid w:val="00775AFF"/>
    <w:rsid w:val="00775E55"/>
    <w:rsid w:val="007760A0"/>
    <w:rsid w:val="007761EF"/>
    <w:rsid w:val="007763FD"/>
    <w:rsid w:val="007764EE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297"/>
    <w:rsid w:val="007872B8"/>
    <w:rsid w:val="00787487"/>
    <w:rsid w:val="007874B7"/>
    <w:rsid w:val="007874C6"/>
    <w:rsid w:val="00787643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92F"/>
    <w:rsid w:val="00792937"/>
    <w:rsid w:val="00792CFA"/>
    <w:rsid w:val="00792FB5"/>
    <w:rsid w:val="0079361E"/>
    <w:rsid w:val="007936D2"/>
    <w:rsid w:val="007942AB"/>
    <w:rsid w:val="007943D4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CB6"/>
    <w:rsid w:val="00796DB2"/>
    <w:rsid w:val="007972D3"/>
    <w:rsid w:val="007978BC"/>
    <w:rsid w:val="00797BE3"/>
    <w:rsid w:val="00797D05"/>
    <w:rsid w:val="007A0739"/>
    <w:rsid w:val="007A127D"/>
    <w:rsid w:val="007A13F8"/>
    <w:rsid w:val="007A15FF"/>
    <w:rsid w:val="007A1610"/>
    <w:rsid w:val="007A162F"/>
    <w:rsid w:val="007A1F89"/>
    <w:rsid w:val="007A21E0"/>
    <w:rsid w:val="007A2713"/>
    <w:rsid w:val="007A2761"/>
    <w:rsid w:val="007A2A45"/>
    <w:rsid w:val="007A31DC"/>
    <w:rsid w:val="007A34B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37E"/>
    <w:rsid w:val="007A554F"/>
    <w:rsid w:val="007A5833"/>
    <w:rsid w:val="007A5A08"/>
    <w:rsid w:val="007A5BE1"/>
    <w:rsid w:val="007A5D4F"/>
    <w:rsid w:val="007A5D57"/>
    <w:rsid w:val="007A60D3"/>
    <w:rsid w:val="007A619D"/>
    <w:rsid w:val="007A63B0"/>
    <w:rsid w:val="007A6957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EAB"/>
    <w:rsid w:val="007B1F41"/>
    <w:rsid w:val="007B24E4"/>
    <w:rsid w:val="007B2703"/>
    <w:rsid w:val="007B272B"/>
    <w:rsid w:val="007B2962"/>
    <w:rsid w:val="007B2A3E"/>
    <w:rsid w:val="007B2B1C"/>
    <w:rsid w:val="007B2BDC"/>
    <w:rsid w:val="007B3177"/>
    <w:rsid w:val="007B35E1"/>
    <w:rsid w:val="007B35EE"/>
    <w:rsid w:val="007B36EA"/>
    <w:rsid w:val="007B388C"/>
    <w:rsid w:val="007B4179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A93"/>
    <w:rsid w:val="007D2ADE"/>
    <w:rsid w:val="007D2B67"/>
    <w:rsid w:val="007D2B89"/>
    <w:rsid w:val="007D3559"/>
    <w:rsid w:val="007D36C2"/>
    <w:rsid w:val="007D3812"/>
    <w:rsid w:val="007D4998"/>
    <w:rsid w:val="007D4AF6"/>
    <w:rsid w:val="007D4BBB"/>
    <w:rsid w:val="007D52BD"/>
    <w:rsid w:val="007D5BF2"/>
    <w:rsid w:val="007D5DE7"/>
    <w:rsid w:val="007D5FAD"/>
    <w:rsid w:val="007D63AB"/>
    <w:rsid w:val="007D64B7"/>
    <w:rsid w:val="007D68B8"/>
    <w:rsid w:val="007D6C03"/>
    <w:rsid w:val="007D7172"/>
    <w:rsid w:val="007D72B0"/>
    <w:rsid w:val="007D75AC"/>
    <w:rsid w:val="007D7932"/>
    <w:rsid w:val="007D7976"/>
    <w:rsid w:val="007E03B0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8C7"/>
    <w:rsid w:val="007E3EBB"/>
    <w:rsid w:val="007E40A5"/>
    <w:rsid w:val="007E4451"/>
    <w:rsid w:val="007E4A34"/>
    <w:rsid w:val="007E506C"/>
    <w:rsid w:val="007E5339"/>
    <w:rsid w:val="007E5345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E2"/>
    <w:rsid w:val="007F0928"/>
    <w:rsid w:val="007F0CA2"/>
    <w:rsid w:val="007F0E17"/>
    <w:rsid w:val="007F1704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7EC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829"/>
    <w:rsid w:val="00815D14"/>
    <w:rsid w:val="00816621"/>
    <w:rsid w:val="008169C0"/>
    <w:rsid w:val="008169C1"/>
    <w:rsid w:val="00816D40"/>
    <w:rsid w:val="00816EE5"/>
    <w:rsid w:val="00816FD7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AF3"/>
    <w:rsid w:val="00824ED3"/>
    <w:rsid w:val="0082536E"/>
    <w:rsid w:val="0082562C"/>
    <w:rsid w:val="0082598D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0E1"/>
    <w:rsid w:val="00840499"/>
    <w:rsid w:val="00840C97"/>
    <w:rsid w:val="008412C2"/>
    <w:rsid w:val="0084157C"/>
    <w:rsid w:val="00841AD5"/>
    <w:rsid w:val="00841EDD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5E2"/>
    <w:rsid w:val="00844828"/>
    <w:rsid w:val="00844846"/>
    <w:rsid w:val="00844CC3"/>
    <w:rsid w:val="00844D28"/>
    <w:rsid w:val="00845016"/>
    <w:rsid w:val="008451BC"/>
    <w:rsid w:val="00845BDE"/>
    <w:rsid w:val="008467A8"/>
    <w:rsid w:val="00846AFD"/>
    <w:rsid w:val="00846B04"/>
    <w:rsid w:val="00846D7E"/>
    <w:rsid w:val="008476E1"/>
    <w:rsid w:val="00847761"/>
    <w:rsid w:val="00847CF0"/>
    <w:rsid w:val="00847D0D"/>
    <w:rsid w:val="008500A8"/>
    <w:rsid w:val="008502E8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953"/>
    <w:rsid w:val="008739C8"/>
    <w:rsid w:val="008739CA"/>
    <w:rsid w:val="00873ED4"/>
    <w:rsid w:val="00874012"/>
    <w:rsid w:val="008741D3"/>
    <w:rsid w:val="008741FC"/>
    <w:rsid w:val="00874279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436C"/>
    <w:rsid w:val="008A452F"/>
    <w:rsid w:val="008A4690"/>
    <w:rsid w:val="008A4E63"/>
    <w:rsid w:val="008A4F2D"/>
    <w:rsid w:val="008A5018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C91"/>
    <w:rsid w:val="008B2F23"/>
    <w:rsid w:val="008B305C"/>
    <w:rsid w:val="008B30F1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933"/>
    <w:rsid w:val="008D1F5F"/>
    <w:rsid w:val="008D2418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214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7E3"/>
    <w:rsid w:val="008E0902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598"/>
    <w:rsid w:val="008E5610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52A2"/>
    <w:rsid w:val="008F5340"/>
    <w:rsid w:val="008F543B"/>
    <w:rsid w:val="008F5729"/>
    <w:rsid w:val="008F59FE"/>
    <w:rsid w:val="008F5DB7"/>
    <w:rsid w:val="008F5DC7"/>
    <w:rsid w:val="008F5E57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81E"/>
    <w:rsid w:val="00902C73"/>
    <w:rsid w:val="00902CEF"/>
    <w:rsid w:val="009030D5"/>
    <w:rsid w:val="00903458"/>
    <w:rsid w:val="009034E9"/>
    <w:rsid w:val="00903B83"/>
    <w:rsid w:val="00904419"/>
    <w:rsid w:val="009045D2"/>
    <w:rsid w:val="00904812"/>
    <w:rsid w:val="00904C46"/>
    <w:rsid w:val="00904C8C"/>
    <w:rsid w:val="00904CAB"/>
    <w:rsid w:val="009050B5"/>
    <w:rsid w:val="00905489"/>
    <w:rsid w:val="00905682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F0"/>
    <w:rsid w:val="00911A16"/>
    <w:rsid w:val="00911E21"/>
    <w:rsid w:val="00912207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6B19"/>
    <w:rsid w:val="00926DFF"/>
    <w:rsid w:val="00926F04"/>
    <w:rsid w:val="009277A2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8EA"/>
    <w:rsid w:val="00934A9F"/>
    <w:rsid w:val="00934B9A"/>
    <w:rsid w:val="00935536"/>
    <w:rsid w:val="00935659"/>
    <w:rsid w:val="009356E0"/>
    <w:rsid w:val="00935CCE"/>
    <w:rsid w:val="00935F21"/>
    <w:rsid w:val="0093640F"/>
    <w:rsid w:val="00936639"/>
    <w:rsid w:val="00936864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F3"/>
    <w:rsid w:val="00950804"/>
    <w:rsid w:val="0095082E"/>
    <w:rsid w:val="009509CB"/>
    <w:rsid w:val="00950AB9"/>
    <w:rsid w:val="00950F8F"/>
    <w:rsid w:val="009512DF"/>
    <w:rsid w:val="009513C0"/>
    <w:rsid w:val="009513ED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9DD"/>
    <w:rsid w:val="00955A6D"/>
    <w:rsid w:val="00955C12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540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2E03"/>
    <w:rsid w:val="009837F2"/>
    <w:rsid w:val="00983C78"/>
    <w:rsid w:val="009841E5"/>
    <w:rsid w:val="00984224"/>
    <w:rsid w:val="009843A9"/>
    <w:rsid w:val="00984516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26D5"/>
    <w:rsid w:val="00993013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5AF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FE9"/>
    <w:rsid w:val="009C24FE"/>
    <w:rsid w:val="009C257F"/>
    <w:rsid w:val="009C2CC4"/>
    <w:rsid w:val="009C2E71"/>
    <w:rsid w:val="009C3141"/>
    <w:rsid w:val="009C33E1"/>
    <w:rsid w:val="009C3B11"/>
    <w:rsid w:val="009C3ED8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66D"/>
    <w:rsid w:val="009C7BE2"/>
    <w:rsid w:val="009C7E7E"/>
    <w:rsid w:val="009C7E88"/>
    <w:rsid w:val="009C7FD4"/>
    <w:rsid w:val="009D03B7"/>
    <w:rsid w:val="009D0476"/>
    <w:rsid w:val="009D066A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4B5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66C"/>
    <w:rsid w:val="00A15B40"/>
    <w:rsid w:val="00A15BC0"/>
    <w:rsid w:val="00A15CB7"/>
    <w:rsid w:val="00A15CEA"/>
    <w:rsid w:val="00A168B7"/>
    <w:rsid w:val="00A16A9D"/>
    <w:rsid w:val="00A16C7C"/>
    <w:rsid w:val="00A16F50"/>
    <w:rsid w:val="00A16F9D"/>
    <w:rsid w:val="00A17014"/>
    <w:rsid w:val="00A17048"/>
    <w:rsid w:val="00A172E0"/>
    <w:rsid w:val="00A17372"/>
    <w:rsid w:val="00A17672"/>
    <w:rsid w:val="00A1780B"/>
    <w:rsid w:val="00A17B56"/>
    <w:rsid w:val="00A17EF5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140A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358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EDF"/>
    <w:rsid w:val="00A44560"/>
    <w:rsid w:val="00A445A8"/>
    <w:rsid w:val="00A44AE5"/>
    <w:rsid w:val="00A45683"/>
    <w:rsid w:val="00A456E4"/>
    <w:rsid w:val="00A45923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6009F"/>
    <w:rsid w:val="00A606A7"/>
    <w:rsid w:val="00A607D1"/>
    <w:rsid w:val="00A6093E"/>
    <w:rsid w:val="00A60A06"/>
    <w:rsid w:val="00A61505"/>
    <w:rsid w:val="00A61599"/>
    <w:rsid w:val="00A61689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419"/>
    <w:rsid w:val="00A73687"/>
    <w:rsid w:val="00A736D2"/>
    <w:rsid w:val="00A7374C"/>
    <w:rsid w:val="00A73836"/>
    <w:rsid w:val="00A7449B"/>
    <w:rsid w:val="00A745C4"/>
    <w:rsid w:val="00A74E7C"/>
    <w:rsid w:val="00A75605"/>
    <w:rsid w:val="00A75ADA"/>
    <w:rsid w:val="00A75DB1"/>
    <w:rsid w:val="00A764BD"/>
    <w:rsid w:val="00A766FD"/>
    <w:rsid w:val="00A768F4"/>
    <w:rsid w:val="00A7714B"/>
    <w:rsid w:val="00A771CC"/>
    <w:rsid w:val="00A77210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EA7"/>
    <w:rsid w:val="00A821C4"/>
    <w:rsid w:val="00A82499"/>
    <w:rsid w:val="00A8260B"/>
    <w:rsid w:val="00A8273A"/>
    <w:rsid w:val="00A82EA7"/>
    <w:rsid w:val="00A82FB7"/>
    <w:rsid w:val="00A83688"/>
    <w:rsid w:val="00A83B64"/>
    <w:rsid w:val="00A83BA6"/>
    <w:rsid w:val="00A83CFB"/>
    <w:rsid w:val="00A83FF5"/>
    <w:rsid w:val="00A844FD"/>
    <w:rsid w:val="00A8454C"/>
    <w:rsid w:val="00A8483C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1288"/>
    <w:rsid w:val="00A91977"/>
    <w:rsid w:val="00A92563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C24"/>
    <w:rsid w:val="00A97C48"/>
    <w:rsid w:val="00AA00E0"/>
    <w:rsid w:val="00AA011A"/>
    <w:rsid w:val="00AA0660"/>
    <w:rsid w:val="00AA06DD"/>
    <w:rsid w:val="00AA08B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9BA"/>
    <w:rsid w:val="00AA4767"/>
    <w:rsid w:val="00AA477B"/>
    <w:rsid w:val="00AA4A5A"/>
    <w:rsid w:val="00AA4D06"/>
    <w:rsid w:val="00AA4E7D"/>
    <w:rsid w:val="00AA52A2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22D3"/>
    <w:rsid w:val="00AB22FE"/>
    <w:rsid w:val="00AB2B86"/>
    <w:rsid w:val="00AB2CB3"/>
    <w:rsid w:val="00AB3244"/>
    <w:rsid w:val="00AB3DE3"/>
    <w:rsid w:val="00AB42E2"/>
    <w:rsid w:val="00AB43BA"/>
    <w:rsid w:val="00AB4475"/>
    <w:rsid w:val="00AB4956"/>
    <w:rsid w:val="00AB499C"/>
    <w:rsid w:val="00AB4D75"/>
    <w:rsid w:val="00AB5C3B"/>
    <w:rsid w:val="00AB5EC3"/>
    <w:rsid w:val="00AB5EE4"/>
    <w:rsid w:val="00AB5F4B"/>
    <w:rsid w:val="00AB6598"/>
    <w:rsid w:val="00AB6CA3"/>
    <w:rsid w:val="00AB6D07"/>
    <w:rsid w:val="00AB6E70"/>
    <w:rsid w:val="00AB6FB8"/>
    <w:rsid w:val="00AB723B"/>
    <w:rsid w:val="00AB7522"/>
    <w:rsid w:val="00AB7573"/>
    <w:rsid w:val="00AB7EF0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841"/>
    <w:rsid w:val="00AD0934"/>
    <w:rsid w:val="00AD10BA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6043"/>
    <w:rsid w:val="00AD6524"/>
    <w:rsid w:val="00AD6BED"/>
    <w:rsid w:val="00AD6D4E"/>
    <w:rsid w:val="00AD6FDA"/>
    <w:rsid w:val="00AD728F"/>
    <w:rsid w:val="00AD74C9"/>
    <w:rsid w:val="00AD7C0A"/>
    <w:rsid w:val="00AE0086"/>
    <w:rsid w:val="00AE026A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98"/>
    <w:rsid w:val="00AE2211"/>
    <w:rsid w:val="00AE299F"/>
    <w:rsid w:val="00AE2BC8"/>
    <w:rsid w:val="00AE2FCF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3496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105E3"/>
    <w:rsid w:val="00B1072A"/>
    <w:rsid w:val="00B10983"/>
    <w:rsid w:val="00B10A01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2B4"/>
    <w:rsid w:val="00B17332"/>
    <w:rsid w:val="00B177C5"/>
    <w:rsid w:val="00B177D6"/>
    <w:rsid w:val="00B177DE"/>
    <w:rsid w:val="00B17915"/>
    <w:rsid w:val="00B17A80"/>
    <w:rsid w:val="00B20286"/>
    <w:rsid w:val="00B207E0"/>
    <w:rsid w:val="00B20C9A"/>
    <w:rsid w:val="00B211FC"/>
    <w:rsid w:val="00B2131B"/>
    <w:rsid w:val="00B214A7"/>
    <w:rsid w:val="00B217A8"/>
    <w:rsid w:val="00B21805"/>
    <w:rsid w:val="00B21FA4"/>
    <w:rsid w:val="00B22071"/>
    <w:rsid w:val="00B2234C"/>
    <w:rsid w:val="00B22399"/>
    <w:rsid w:val="00B226E9"/>
    <w:rsid w:val="00B2274F"/>
    <w:rsid w:val="00B228B4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66B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772"/>
    <w:rsid w:val="00B45B67"/>
    <w:rsid w:val="00B45DF9"/>
    <w:rsid w:val="00B45EC3"/>
    <w:rsid w:val="00B45F39"/>
    <w:rsid w:val="00B462DD"/>
    <w:rsid w:val="00B4672C"/>
    <w:rsid w:val="00B467E4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2CD"/>
    <w:rsid w:val="00B56575"/>
    <w:rsid w:val="00B5678C"/>
    <w:rsid w:val="00B568C0"/>
    <w:rsid w:val="00B56C17"/>
    <w:rsid w:val="00B5709A"/>
    <w:rsid w:val="00B573A5"/>
    <w:rsid w:val="00B57469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5AF3"/>
    <w:rsid w:val="00B65CFF"/>
    <w:rsid w:val="00B65D23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E3D"/>
    <w:rsid w:val="00B70F50"/>
    <w:rsid w:val="00B71325"/>
    <w:rsid w:val="00B71607"/>
    <w:rsid w:val="00B717AB"/>
    <w:rsid w:val="00B71A01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7C1"/>
    <w:rsid w:val="00B8298B"/>
    <w:rsid w:val="00B82DE0"/>
    <w:rsid w:val="00B83009"/>
    <w:rsid w:val="00B83381"/>
    <w:rsid w:val="00B83820"/>
    <w:rsid w:val="00B8383D"/>
    <w:rsid w:val="00B83EC3"/>
    <w:rsid w:val="00B84356"/>
    <w:rsid w:val="00B84433"/>
    <w:rsid w:val="00B84BFC"/>
    <w:rsid w:val="00B84C18"/>
    <w:rsid w:val="00B84DF2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1234"/>
    <w:rsid w:val="00BA1242"/>
    <w:rsid w:val="00BA1422"/>
    <w:rsid w:val="00BA17CA"/>
    <w:rsid w:val="00BA1806"/>
    <w:rsid w:val="00BA194C"/>
    <w:rsid w:val="00BA1B74"/>
    <w:rsid w:val="00BA20F1"/>
    <w:rsid w:val="00BA28CF"/>
    <w:rsid w:val="00BA2A21"/>
    <w:rsid w:val="00BA2C88"/>
    <w:rsid w:val="00BA2DB9"/>
    <w:rsid w:val="00BA32F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F2"/>
    <w:rsid w:val="00BA51C6"/>
    <w:rsid w:val="00BA534E"/>
    <w:rsid w:val="00BA5953"/>
    <w:rsid w:val="00BA5C0E"/>
    <w:rsid w:val="00BA6069"/>
    <w:rsid w:val="00BA65C9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BE"/>
    <w:rsid w:val="00BB5BD4"/>
    <w:rsid w:val="00BB618D"/>
    <w:rsid w:val="00BB6393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D8B"/>
    <w:rsid w:val="00BD2B7B"/>
    <w:rsid w:val="00BD2D9F"/>
    <w:rsid w:val="00BD3583"/>
    <w:rsid w:val="00BD3A17"/>
    <w:rsid w:val="00BD3ABB"/>
    <w:rsid w:val="00BD3BC7"/>
    <w:rsid w:val="00BD3C8D"/>
    <w:rsid w:val="00BD40A3"/>
    <w:rsid w:val="00BD4684"/>
    <w:rsid w:val="00BD46E2"/>
    <w:rsid w:val="00BD4AD7"/>
    <w:rsid w:val="00BD4B87"/>
    <w:rsid w:val="00BD4DF6"/>
    <w:rsid w:val="00BD5899"/>
    <w:rsid w:val="00BD5C11"/>
    <w:rsid w:val="00BD5E6C"/>
    <w:rsid w:val="00BD6729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EF9"/>
    <w:rsid w:val="00BE32E4"/>
    <w:rsid w:val="00BE3408"/>
    <w:rsid w:val="00BE37B2"/>
    <w:rsid w:val="00BE387E"/>
    <w:rsid w:val="00BE42E8"/>
    <w:rsid w:val="00BE4F69"/>
    <w:rsid w:val="00BE5453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E04"/>
    <w:rsid w:val="00BF4355"/>
    <w:rsid w:val="00BF4682"/>
    <w:rsid w:val="00BF47ED"/>
    <w:rsid w:val="00BF4C5B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11"/>
    <w:rsid w:val="00C02D9B"/>
    <w:rsid w:val="00C030C3"/>
    <w:rsid w:val="00C0387A"/>
    <w:rsid w:val="00C03B77"/>
    <w:rsid w:val="00C03C03"/>
    <w:rsid w:val="00C03FCF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5BE"/>
    <w:rsid w:val="00C14AA9"/>
    <w:rsid w:val="00C14C0B"/>
    <w:rsid w:val="00C152F0"/>
    <w:rsid w:val="00C156E7"/>
    <w:rsid w:val="00C160B0"/>
    <w:rsid w:val="00C1616A"/>
    <w:rsid w:val="00C161C0"/>
    <w:rsid w:val="00C16242"/>
    <w:rsid w:val="00C16C6F"/>
    <w:rsid w:val="00C16EF5"/>
    <w:rsid w:val="00C176D1"/>
    <w:rsid w:val="00C17A67"/>
    <w:rsid w:val="00C17C5C"/>
    <w:rsid w:val="00C17D10"/>
    <w:rsid w:val="00C17DE1"/>
    <w:rsid w:val="00C2047D"/>
    <w:rsid w:val="00C20661"/>
    <w:rsid w:val="00C212D9"/>
    <w:rsid w:val="00C217D6"/>
    <w:rsid w:val="00C218C0"/>
    <w:rsid w:val="00C21C1B"/>
    <w:rsid w:val="00C220D4"/>
    <w:rsid w:val="00C22517"/>
    <w:rsid w:val="00C227D6"/>
    <w:rsid w:val="00C2287A"/>
    <w:rsid w:val="00C22A7A"/>
    <w:rsid w:val="00C22B28"/>
    <w:rsid w:val="00C22C50"/>
    <w:rsid w:val="00C2322A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BC7"/>
    <w:rsid w:val="00C24DB6"/>
    <w:rsid w:val="00C253DD"/>
    <w:rsid w:val="00C253FC"/>
    <w:rsid w:val="00C25B59"/>
    <w:rsid w:val="00C25BD7"/>
    <w:rsid w:val="00C25D8B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8E7"/>
    <w:rsid w:val="00C368E8"/>
    <w:rsid w:val="00C36908"/>
    <w:rsid w:val="00C370C7"/>
    <w:rsid w:val="00C37212"/>
    <w:rsid w:val="00C375FC"/>
    <w:rsid w:val="00C37713"/>
    <w:rsid w:val="00C4001D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E00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519B"/>
    <w:rsid w:val="00C5529F"/>
    <w:rsid w:val="00C553FD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24B"/>
    <w:rsid w:val="00C6728C"/>
    <w:rsid w:val="00C67428"/>
    <w:rsid w:val="00C67891"/>
    <w:rsid w:val="00C67A3F"/>
    <w:rsid w:val="00C67BAC"/>
    <w:rsid w:val="00C701F8"/>
    <w:rsid w:val="00C702D8"/>
    <w:rsid w:val="00C703E3"/>
    <w:rsid w:val="00C704E3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3FA5"/>
    <w:rsid w:val="00C74419"/>
    <w:rsid w:val="00C7443C"/>
    <w:rsid w:val="00C744AA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A3B"/>
    <w:rsid w:val="00C76B2A"/>
    <w:rsid w:val="00C76EA1"/>
    <w:rsid w:val="00C77333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5B4"/>
    <w:rsid w:val="00C847DB"/>
    <w:rsid w:val="00C84CF3"/>
    <w:rsid w:val="00C84EFC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19"/>
    <w:rsid w:val="00C93357"/>
    <w:rsid w:val="00C93E4C"/>
    <w:rsid w:val="00C93EA6"/>
    <w:rsid w:val="00C94068"/>
    <w:rsid w:val="00C94210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C69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5EA"/>
    <w:rsid w:val="00CB1677"/>
    <w:rsid w:val="00CB17F9"/>
    <w:rsid w:val="00CB199D"/>
    <w:rsid w:val="00CB1B1F"/>
    <w:rsid w:val="00CB1C2A"/>
    <w:rsid w:val="00CB21C8"/>
    <w:rsid w:val="00CB2AF9"/>
    <w:rsid w:val="00CB2B47"/>
    <w:rsid w:val="00CB2C9D"/>
    <w:rsid w:val="00CB310A"/>
    <w:rsid w:val="00CB3DB1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B68"/>
    <w:rsid w:val="00CC0C9C"/>
    <w:rsid w:val="00CC0DE1"/>
    <w:rsid w:val="00CC19DB"/>
    <w:rsid w:val="00CC1F49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788"/>
    <w:rsid w:val="00CC5FCA"/>
    <w:rsid w:val="00CC62EF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80"/>
    <w:rsid w:val="00CE3FB3"/>
    <w:rsid w:val="00CE4143"/>
    <w:rsid w:val="00CE434C"/>
    <w:rsid w:val="00CE4843"/>
    <w:rsid w:val="00CE49D2"/>
    <w:rsid w:val="00CE49E7"/>
    <w:rsid w:val="00CE4ECF"/>
    <w:rsid w:val="00CE5060"/>
    <w:rsid w:val="00CE5146"/>
    <w:rsid w:val="00CE54DC"/>
    <w:rsid w:val="00CE597C"/>
    <w:rsid w:val="00CE5DAF"/>
    <w:rsid w:val="00CE600B"/>
    <w:rsid w:val="00CE60D1"/>
    <w:rsid w:val="00CE63A1"/>
    <w:rsid w:val="00CE655C"/>
    <w:rsid w:val="00CE6AD0"/>
    <w:rsid w:val="00CE6AD2"/>
    <w:rsid w:val="00CE7899"/>
    <w:rsid w:val="00CE7E1A"/>
    <w:rsid w:val="00CF017E"/>
    <w:rsid w:val="00CF02C4"/>
    <w:rsid w:val="00CF04E5"/>
    <w:rsid w:val="00CF0794"/>
    <w:rsid w:val="00CF08CD"/>
    <w:rsid w:val="00CF0B9C"/>
    <w:rsid w:val="00CF0C8D"/>
    <w:rsid w:val="00CF0CA8"/>
    <w:rsid w:val="00CF1516"/>
    <w:rsid w:val="00CF1698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A95"/>
    <w:rsid w:val="00CF5B4F"/>
    <w:rsid w:val="00CF5C45"/>
    <w:rsid w:val="00CF5E3A"/>
    <w:rsid w:val="00CF6367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C0"/>
    <w:rsid w:val="00D06117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71E"/>
    <w:rsid w:val="00D17769"/>
    <w:rsid w:val="00D17A74"/>
    <w:rsid w:val="00D17B24"/>
    <w:rsid w:val="00D17DE0"/>
    <w:rsid w:val="00D17FED"/>
    <w:rsid w:val="00D202F1"/>
    <w:rsid w:val="00D20931"/>
    <w:rsid w:val="00D20E8A"/>
    <w:rsid w:val="00D2117C"/>
    <w:rsid w:val="00D213A1"/>
    <w:rsid w:val="00D214B4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41E5"/>
    <w:rsid w:val="00D24D4B"/>
    <w:rsid w:val="00D25164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979"/>
    <w:rsid w:val="00D30B15"/>
    <w:rsid w:val="00D30D6A"/>
    <w:rsid w:val="00D30FD2"/>
    <w:rsid w:val="00D31619"/>
    <w:rsid w:val="00D3177C"/>
    <w:rsid w:val="00D3186E"/>
    <w:rsid w:val="00D31CF7"/>
    <w:rsid w:val="00D31DB3"/>
    <w:rsid w:val="00D323CD"/>
    <w:rsid w:val="00D32653"/>
    <w:rsid w:val="00D32A5C"/>
    <w:rsid w:val="00D32AAC"/>
    <w:rsid w:val="00D32B2E"/>
    <w:rsid w:val="00D33119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5C6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501DE"/>
    <w:rsid w:val="00D505EE"/>
    <w:rsid w:val="00D50675"/>
    <w:rsid w:val="00D50893"/>
    <w:rsid w:val="00D50C00"/>
    <w:rsid w:val="00D50DBB"/>
    <w:rsid w:val="00D50DF3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2F"/>
    <w:rsid w:val="00D5304F"/>
    <w:rsid w:val="00D5359B"/>
    <w:rsid w:val="00D535FA"/>
    <w:rsid w:val="00D537DB"/>
    <w:rsid w:val="00D5388D"/>
    <w:rsid w:val="00D538A0"/>
    <w:rsid w:val="00D53D8B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C1"/>
    <w:rsid w:val="00D57563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E5A"/>
    <w:rsid w:val="00D64DA2"/>
    <w:rsid w:val="00D64F1C"/>
    <w:rsid w:val="00D652E4"/>
    <w:rsid w:val="00D653B9"/>
    <w:rsid w:val="00D65671"/>
    <w:rsid w:val="00D65FA7"/>
    <w:rsid w:val="00D65FC0"/>
    <w:rsid w:val="00D6618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C4"/>
    <w:rsid w:val="00D707B0"/>
    <w:rsid w:val="00D70849"/>
    <w:rsid w:val="00D709C1"/>
    <w:rsid w:val="00D70D51"/>
    <w:rsid w:val="00D7107F"/>
    <w:rsid w:val="00D71183"/>
    <w:rsid w:val="00D7131E"/>
    <w:rsid w:val="00D71407"/>
    <w:rsid w:val="00D71EEF"/>
    <w:rsid w:val="00D71F66"/>
    <w:rsid w:val="00D721EE"/>
    <w:rsid w:val="00D727A3"/>
    <w:rsid w:val="00D7295F"/>
    <w:rsid w:val="00D72BCF"/>
    <w:rsid w:val="00D73389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5016"/>
    <w:rsid w:val="00D7531B"/>
    <w:rsid w:val="00D754B3"/>
    <w:rsid w:val="00D7586B"/>
    <w:rsid w:val="00D759A1"/>
    <w:rsid w:val="00D75B3A"/>
    <w:rsid w:val="00D75DE5"/>
    <w:rsid w:val="00D7619B"/>
    <w:rsid w:val="00D761EC"/>
    <w:rsid w:val="00D76348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342"/>
    <w:rsid w:val="00D8659C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3109"/>
    <w:rsid w:val="00D93969"/>
    <w:rsid w:val="00D9399A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43D"/>
    <w:rsid w:val="00D96454"/>
    <w:rsid w:val="00D96886"/>
    <w:rsid w:val="00D96F29"/>
    <w:rsid w:val="00D977D9"/>
    <w:rsid w:val="00D97C21"/>
    <w:rsid w:val="00D97C68"/>
    <w:rsid w:val="00D97E5B"/>
    <w:rsid w:val="00DA040B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BC7"/>
    <w:rsid w:val="00DA31CA"/>
    <w:rsid w:val="00DA3641"/>
    <w:rsid w:val="00DA3B7D"/>
    <w:rsid w:val="00DA4059"/>
    <w:rsid w:val="00DA40B7"/>
    <w:rsid w:val="00DA4669"/>
    <w:rsid w:val="00DA47B5"/>
    <w:rsid w:val="00DA4FE3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C00A0"/>
    <w:rsid w:val="00DC042C"/>
    <w:rsid w:val="00DC090E"/>
    <w:rsid w:val="00DC0A07"/>
    <w:rsid w:val="00DC0B9A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AB"/>
    <w:rsid w:val="00DD37AD"/>
    <w:rsid w:val="00DD38BA"/>
    <w:rsid w:val="00DD3982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801"/>
    <w:rsid w:val="00DE6A22"/>
    <w:rsid w:val="00DE6C4D"/>
    <w:rsid w:val="00DE711A"/>
    <w:rsid w:val="00DE7150"/>
    <w:rsid w:val="00DE7198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A52"/>
    <w:rsid w:val="00E11D30"/>
    <w:rsid w:val="00E12416"/>
    <w:rsid w:val="00E125AF"/>
    <w:rsid w:val="00E126C1"/>
    <w:rsid w:val="00E12CDF"/>
    <w:rsid w:val="00E12DB8"/>
    <w:rsid w:val="00E12DC6"/>
    <w:rsid w:val="00E13245"/>
    <w:rsid w:val="00E132E1"/>
    <w:rsid w:val="00E133BF"/>
    <w:rsid w:val="00E13805"/>
    <w:rsid w:val="00E1399D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6F7D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2C1"/>
    <w:rsid w:val="00E23488"/>
    <w:rsid w:val="00E23539"/>
    <w:rsid w:val="00E23D32"/>
    <w:rsid w:val="00E23E52"/>
    <w:rsid w:val="00E24114"/>
    <w:rsid w:val="00E24142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511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6B56"/>
    <w:rsid w:val="00E36C24"/>
    <w:rsid w:val="00E37740"/>
    <w:rsid w:val="00E37AC3"/>
    <w:rsid w:val="00E37B26"/>
    <w:rsid w:val="00E37BFF"/>
    <w:rsid w:val="00E37EA4"/>
    <w:rsid w:val="00E37EDA"/>
    <w:rsid w:val="00E401E9"/>
    <w:rsid w:val="00E40289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B2D"/>
    <w:rsid w:val="00E51232"/>
    <w:rsid w:val="00E513F6"/>
    <w:rsid w:val="00E514F8"/>
    <w:rsid w:val="00E5150F"/>
    <w:rsid w:val="00E51974"/>
    <w:rsid w:val="00E5202C"/>
    <w:rsid w:val="00E520B7"/>
    <w:rsid w:val="00E5216A"/>
    <w:rsid w:val="00E524F4"/>
    <w:rsid w:val="00E5264B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135"/>
    <w:rsid w:val="00E56545"/>
    <w:rsid w:val="00E566D1"/>
    <w:rsid w:val="00E5703A"/>
    <w:rsid w:val="00E57B60"/>
    <w:rsid w:val="00E57BDC"/>
    <w:rsid w:val="00E57F86"/>
    <w:rsid w:val="00E6032B"/>
    <w:rsid w:val="00E60805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304C"/>
    <w:rsid w:val="00E6310C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B9C"/>
    <w:rsid w:val="00E65BB1"/>
    <w:rsid w:val="00E668EF"/>
    <w:rsid w:val="00E66B7B"/>
    <w:rsid w:val="00E673E3"/>
    <w:rsid w:val="00E6761D"/>
    <w:rsid w:val="00E678F1"/>
    <w:rsid w:val="00E67A15"/>
    <w:rsid w:val="00E70347"/>
    <w:rsid w:val="00E7108D"/>
    <w:rsid w:val="00E71110"/>
    <w:rsid w:val="00E7143D"/>
    <w:rsid w:val="00E71851"/>
    <w:rsid w:val="00E71982"/>
    <w:rsid w:val="00E71B32"/>
    <w:rsid w:val="00E71D09"/>
    <w:rsid w:val="00E72523"/>
    <w:rsid w:val="00E7257D"/>
    <w:rsid w:val="00E729FB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B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40E"/>
    <w:rsid w:val="00E81492"/>
    <w:rsid w:val="00E81A67"/>
    <w:rsid w:val="00E81FDA"/>
    <w:rsid w:val="00E82106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7E0"/>
    <w:rsid w:val="00E948F6"/>
    <w:rsid w:val="00E95392"/>
    <w:rsid w:val="00E953CA"/>
    <w:rsid w:val="00E954C6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87A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957"/>
    <w:rsid w:val="00EB0980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D1"/>
    <w:rsid w:val="00EB42ED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1ED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161"/>
    <w:rsid w:val="00EC6442"/>
    <w:rsid w:val="00EC664E"/>
    <w:rsid w:val="00EC6662"/>
    <w:rsid w:val="00EC69B3"/>
    <w:rsid w:val="00EC7196"/>
    <w:rsid w:val="00EC71B4"/>
    <w:rsid w:val="00EC73E2"/>
    <w:rsid w:val="00EC7577"/>
    <w:rsid w:val="00EC75C7"/>
    <w:rsid w:val="00EC7738"/>
    <w:rsid w:val="00EC7B5F"/>
    <w:rsid w:val="00ED04C2"/>
    <w:rsid w:val="00ED082B"/>
    <w:rsid w:val="00ED0FFB"/>
    <w:rsid w:val="00ED1824"/>
    <w:rsid w:val="00ED1C8F"/>
    <w:rsid w:val="00ED1FF5"/>
    <w:rsid w:val="00ED21E6"/>
    <w:rsid w:val="00ED25B4"/>
    <w:rsid w:val="00ED2776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C12"/>
    <w:rsid w:val="00EE1D4B"/>
    <w:rsid w:val="00EE1EAF"/>
    <w:rsid w:val="00EE22C6"/>
    <w:rsid w:val="00EE24E9"/>
    <w:rsid w:val="00EE2856"/>
    <w:rsid w:val="00EE2BCC"/>
    <w:rsid w:val="00EE2BE8"/>
    <w:rsid w:val="00EE2CA4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DCB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518D"/>
    <w:rsid w:val="00F15549"/>
    <w:rsid w:val="00F157AA"/>
    <w:rsid w:val="00F159B8"/>
    <w:rsid w:val="00F160C3"/>
    <w:rsid w:val="00F1652D"/>
    <w:rsid w:val="00F165AD"/>
    <w:rsid w:val="00F16655"/>
    <w:rsid w:val="00F16735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5DD"/>
    <w:rsid w:val="00F21F60"/>
    <w:rsid w:val="00F21F75"/>
    <w:rsid w:val="00F2217D"/>
    <w:rsid w:val="00F2220D"/>
    <w:rsid w:val="00F2245B"/>
    <w:rsid w:val="00F226DD"/>
    <w:rsid w:val="00F229E7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409"/>
    <w:rsid w:val="00F317E0"/>
    <w:rsid w:val="00F32204"/>
    <w:rsid w:val="00F32656"/>
    <w:rsid w:val="00F32958"/>
    <w:rsid w:val="00F32A6D"/>
    <w:rsid w:val="00F32B2E"/>
    <w:rsid w:val="00F32D7C"/>
    <w:rsid w:val="00F32D8D"/>
    <w:rsid w:val="00F33B35"/>
    <w:rsid w:val="00F340A9"/>
    <w:rsid w:val="00F3483C"/>
    <w:rsid w:val="00F34B41"/>
    <w:rsid w:val="00F34DDB"/>
    <w:rsid w:val="00F34E00"/>
    <w:rsid w:val="00F34E15"/>
    <w:rsid w:val="00F35474"/>
    <w:rsid w:val="00F357D9"/>
    <w:rsid w:val="00F35929"/>
    <w:rsid w:val="00F35BE5"/>
    <w:rsid w:val="00F35C4B"/>
    <w:rsid w:val="00F35CDC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D9D"/>
    <w:rsid w:val="00F43E39"/>
    <w:rsid w:val="00F4419A"/>
    <w:rsid w:val="00F4424F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7B"/>
    <w:rsid w:val="00F476FC"/>
    <w:rsid w:val="00F4771E"/>
    <w:rsid w:val="00F478E6"/>
    <w:rsid w:val="00F47F91"/>
    <w:rsid w:val="00F50CD4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256"/>
    <w:rsid w:val="00F662C4"/>
    <w:rsid w:val="00F663B3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71A8"/>
    <w:rsid w:val="00F77327"/>
    <w:rsid w:val="00F77582"/>
    <w:rsid w:val="00F77767"/>
    <w:rsid w:val="00F779F9"/>
    <w:rsid w:val="00F80312"/>
    <w:rsid w:val="00F80437"/>
    <w:rsid w:val="00F80BA6"/>
    <w:rsid w:val="00F80EA6"/>
    <w:rsid w:val="00F8129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E9C"/>
    <w:rsid w:val="00F90ADA"/>
    <w:rsid w:val="00F912CC"/>
    <w:rsid w:val="00F91591"/>
    <w:rsid w:val="00F91627"/>
    <w:rsid w:val="00F91633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4040"/>
    <w:rsid w:val="00F94161"/>
    <w:rsid w:val="00F942AF"/>
    <w:rsid w:val="00F94B8A"/>
    <w:rsid w:val="00F95413"/>
    <w:rsid w:val="00F95550"/>
    <w:rsid w:val="00F95761"/>
    <w:rsid w:val="00F95A35"/>
    <w:rsid w:val="00F95B8A"/>
    <w:rsid w:val="00F95EC2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A021F"/>
    <w:rsid w:val="00FA04EC"/>
    <w:rsid w:val="00FA09F1"/>
    <w:rsid w:val="00FA0A9D"/>
    <w:rsid w:val="00FA1012"/>
    <w:rsid w:val="00FA1349"/>
    <w:rsid w:val="00FA16F7"/>
    <w:rsid w:val="00FA1756"/>
    <w:rsid w:val="00FA17B6"/>
    <w:rsid w:val="00FA17E1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D59"/>
    <w:rsid w:val="00FB0E17"/>
    <w:rsid w:val="00FB0EAE"/>
    <w:rsid w:val="00FB1986"/>
    <w:rsid w:val="00FB1C74"/>
    <w:rsid w:val="00FB21AF"/>
    <w:rsid w:val="00FB26DC"/>
    <w:rsid w:val="00FB2C30"/>
    <w:rsid w:val="00FB2DBA"/>
    <w:rsid w:val="00FB2E0B"/>
    <w:rsid w:val="00FB3033"/>
    <w:rsid w:val="00FB30BA"/>
    <w:rsid w:val="00FB3190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C91"/>
    <w:rsid w:val="00FB60C8"/>
    <w:rsid w:val="00FB65C9"/>
    <w:rsid w:val="00FB6803"/>
    <w:rsid w:val="00FB69CF"/>
    <w:rsid w:val="00FB6B83"/>
    <w:rsid w:val="00FB736B"/>
    <w:rsid w:val="00FB7630"/>
    <w:rsid w:val="00FB77E0"/>
    <w:rsid w:val="00FB7BF3"/>
    <w:rsid w:val="00FB7DFE"/>
    <w:rsid w:val="00FC0694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BD1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2164"/>
    <w:rsid w:val="00FD2187"/>
    <w:rsid w:val="00FD24EA"/>
    <w:rsid w:val="00FD28EB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732"/>
    <w:rsid w:val="00FE59F5"/>
    <w:rsid w:val="00FE5B87"/>
    <w:rsid w:val="00FE5E3F"/>
    <w:rsid w:val="00FE5FDC"/>
    <w:rsid w:val="00FE639A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71A"/>
    <w:rsid w:val="00FF1ED5"/>
    <w:rsid w:val="00FF206F"/>
    <w:rsid w:val="00FF245A"/>
    <w:rsid w:val="00FF2C3B"/>
    <w:rsid w:val="00FF2CA9"/>
    <w:rsid w:val="00FF300D"/>
    <w:rsid w:val="00FF3A70"/>
    <w:rsid w:val="00FF3BDB"/>
    <w:rsid w:val="00FF4403"/>
    <w:rsid w:val="00FF4964"/>
    <w:rsid w:val="00FF4B1D"/>
    <w:rsid w:val="00FF4E94"/>
    <w:rsid w:val="00FF5338"/>
    <w:rsid w:val="00FF555B"/>
    <w:rsid w:val="00FF5569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62227-FC3C-4DAC-A6FE-DA93128F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19</cp:revision>
  <cp:lastPrinted>2021-08-20T10:55:00Z</cp:lastPrinted>
  <dcterms:created xsi:type="dcterms:W3CDTF">2021-08-20T10:53:00Z</dcterms:created>
  <dcterms:modified xsi:type="dcterms:W3CDTF">2021-08-20T11:54:00Z</dcterms:modified>
</cp:coreProperties>
</file>