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78" w:rsidRPr="00460578" w:rsidRDefault="00460578">
      <w:pPr>
        <w:pStyle w:val="ConsPlusTitlePage"/>
      </w:pPr>
      <w:r w:rsidRPr="00460578">
        <w:t xml:space="preserve">Документ предоставлен </w:t>
      </w:r>
      <w:proofErr w:type="spellStart"/>
      <w:r w:rsidRPr="00460578">
        <w:t>КонсультантПлюс</w:t>
      </w:r>
      <w:proofErr w:type="spellEnd"/>
      <w:r w:rsidRPr="00460578">
        <w:br/>
      </w:r>
    </w:p>
    <w:p w:rsidR="00460578" w:rsidRPr="00460578" w:rsidRDefault="00460578">
      <w:pPr>
        <w:pStyle w:val="ConsPlusNormal"/>
        <w:jc w:val="both"/>
        <w:outlineLvl w:val="0"/>
      </w:pPr>
    </w:p>
    <w:p w:rsidR="00460578" w:rsidRPr="00460578" w:rsidRDefault="00460578">
      <w:pPr>
        <w:pStyle w:val="ConsPlusNormal"/>
        <w:outlineLvl w:val="0"/>
      </w:pPr>
      <w:r w:rsidRPr="00460578">
        <w:t>Зарегистрировано в Минюсте России 14 октября 2020 г. N 60369</w:t>
      </w:r>
    </w:p>
    <w:p w:rsidR="00460578" w:rsidRPr="00460578" w:rsidRDefault="00460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Title"/>
        <w:jc w:val="center"/>
      </w:pPr>
      <w:r w:rsidRPr="00460578">
        <w:t>МИНИСТЕРСТВО ЗДРАВООХРАНЕНИЯ РОССИЙСКОЙ ФЕДЕРАЦИИ</w:t>
      </w:r>
    </w:p>
    <w:p w:rsidR="00460578" w:rsidRPr="00460578" w:rsidRDefault="00460578">
      <w:pPr>
        <w:pStyle w:val="ConsPlusTitle"/>
        <w:jc w:val="center"/>
      </w:pPr>
    </w:p>
    <w:p w:rsidR="00460578" w:rsidRPr="00460578" w:rsidRDefault="00460578">
      <w:pPr>
        <w:pStyle w:val="ConsPlusTitle"/>
        <w:jc w:val="center"/>
      </w:pPr>
      <w:r w:rsidRPr="00460578">
        <w:t>ПРИКАЗ</w:t>
      </w:r>
    </w:p>
    <w:p w:rsidR="00460578" w:rsidRPr="00460578" w:rsidRDefault="00460578">
      <w:pPr>
        <w:pStyle w:val="ConsPlusTitle"/>
        <w:jc w:val="center"/>
      </w:pPr>
      <w:r w:rsidRPr="00460578">
        <w:t>от 25 сентября 2020 г. N 1024н</w:t>
      </w:r>
    </w:p>
    <w:p w:rsidR="00460578" w:rsidRPr="00460578" w:rsidRDefault="00460578">
      <w:pPr>
        <w:pStyle w:val="ConsPlusTitle"/>
        <w:jc w:val="center"/>
      </w:pPr>
    </w:p>
    <w:p w:rsidR="00460578" w:rsidRPr="00460578" w:rsidRDefault="00460578">
      <w:pPr>
        <w:pStyle w:val="ConsPlusTitle"/>
        <w:jc w:val="center"/>
      </w:pPr>
      <w:r w:rsidRPr="00460578">
        <w:t>О ВНЕСЕНИИ ИЗМЕНЕНИЙ</w:t>
      </w:r>
    </w:p>
    <w:p w:rsidR="00460578" w:rsidRPr="00460578" w:rsidRDefault="00460578">
      <w:pPr>
        <w:pStyle w:val="ConsPlusTitle"/>
        <w:jc w:val="center"/>
      </w:pPr>
      <w:r w:rsidRPr="00460578">
        <w:t>В ПРАВИЛА ОБЯЗАТЕЛЬНОГО МЕДИЦИНСКОГО СТРАХОВАНИЯ,</w:t>
      </w:r>
    </w:p>
    <w:p w:rsidR="00460578" w:rsidRPr="00460578" w:rsidRDefault="00460578">
      <w:pPr>
        <w:pStyle w:val="ConsPlusTitle"/>
        <w:jc w:val="center"/>
      </w:pPr>
      <w:r w:rsidRPr="00460578">
        <w:t>УТВЕРЖДЕННЫЕ ПРИКАЗОМ МИНИСТЕРСТВА ЗДРАВООХРАНЕНИЯ</w:t>
      </w:r>
    </w:p>
    <w:p w:rsidR="00460578" w:rsidRPr="00460578" w:rsidRDefault="00460578">
      <w:pPr>
        <w:pStyle w:val="ConsPlusTitle"/>
        <w:jc w:val="center"/>
      </w:pPr>
      <w:r w:rsidRPr="00460578">
        <w:t>РОССИЙСКОЙ ФЕДЕРАЦИИ ОТ 28 ФЕВРАЛЯ 2019 Г. N 108Н, И ФОРМУ</w:t>
      </w:r>
    </w:p>
    <w:p w:rsidR="00460578" w:rsidRPr="00460578" w:rsidRDefault="00460578">
      <w:pPr>
        <w:pStyle w:val="ConsPlusTitle"/>
        <w:jc w:val="center"/>
      </w:pPr>
      <w:r w:rsidRPr="00460578">
        <w:t>ТИПОВОГО ДОГОВОРА О ФИНАНСОВОМ ОБЕСПЕЧЕНИИ ОБЯЗАТЕЛЬНОГО</w:t>
      </w:r>
    </w:p>
    <w:p w:rsidR="00460578" w:rsidRPr="00460578" w:rsidRDefault="00460578">
      <w:pPr>
        <w:pStyle w:val="ConsPlusTitle"/>
        <w:jc w:val="center"/>
      </w:pPr>
      <w:r w:rsidRPr="00460578">
        <w:t xml:space="preserve">МЕДИЦИНСКОГО СТРАХОВАНИЯ, </w:t>
      </w:r>
      <w:proofErr w:type="gramStart"/>
      <w:r w:rsidRPr="00460578">
        <w:t>УТВЕРЖДЕННУЮ</w:t>
      </w:r>
      <w:proofErr w:type="gramEnd"/>
      <w:r w:rsidRPr="00460578">
        <w:t xml:space="preserve"> ПРИКАЗОМ</w:t>
      </w:r>
    </w:p>
    <w:p w:rsidR="00460578" w:rsidRPr="00460578" w:rsidRDefault="00460578">
      <w:pPr>
        <w:pStyle w:val="ConsPlusTitle"/>
        <w:jc w:val="center"/>
      </w:pPr>
      <w:r w:rsidRPr="00460578">
        <w:t>МИНИСТЕРСТВА ЗДРАВООХРАНЕНИЯ И СОЦИАЛЬНОГО РАЗВИТИЯ</w:t>
      </w:r>
    </w:p>
    <w:p w:rsidR="00460578" w:rsidRPr="00460578" w:rsidRDefault="00460578">
      <w:pPr>
        <w:pStyle w:val="ConsPlusTitle"/>
        <w:jc w:val="center"/>
      </w:pPr>
      <w:r w:rsidRPr="00460578">
        <w:t>РОССИЙСКОЙ ФЕДЕРАЦИИ ОТ 9 СЕНТЯБРЯ 2011 Г. N 1030Н</w:t>
      </w: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ind w:firstLine="540"/>
        <w:jc w:val="both"/>
      </w:pPr>
      <w:r w:rsidRPr="00460578">
        <w:t xml:space="preserve">В соответствии со статьей 7 и частью 19 статьи 38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 w:rsidRPr="00460578">
        <w:t>2020, N 17, ст. 2725), подпунктами 5.2.131 и 5.2.136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460578" w:rsidRPr="00460578" w:rsidRDefault="00460578">
      <w:pPr>
        <w:pStyle w:val="ConsPlusNormal"/>
        <w:spacing w:before="220"/>
        <w:ind w:firstLine="540"/>
        <w:jc w:val="both"/>
      </w:pPr>
      <w:proofErr w:type="gramStart"/>
      <w:r w:rsidRPr="00460578">
        <w:t>Внести изменения в Правила обязательного медицинского страхования, утвержденные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приказом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и</w:t>
      </w:r>
      <w:proofErr w:type="gramEnd"/>
      <w:r w:rsidRPr="00460578">
        <w:t xml:space="preserve"> </w:t>
      </w:r>
      <w:proofErr w:type="gramStart"/>
      <w:r w:rsidRPr="00460578">
        <w:t>форму типового договора о финансовом обеспечении обязательного медицинского страхования, утвержденную приказом Министерства здравоохранения и социального развития Российской Федерации от 9 сентября 2011 г. N 1030н (зарегистрирован Министерством юстиции Российской Федерации 19 октября 2011 г., регистрационный N 22082), с изменениями, внесенными приказами Министерства здравоохранения Российской Федерации от 7 октября 2014 г. N 590н (зарегистрирован Министерством юстиции Российской Федерации 5 ноября 2014</w:t>
      </w:r>
      <w:proofErr w:type="gramEnd"/>
      <w:r w:rsidRPr="00460578">
        <w:t xml:space="preserve"> </w:t>
      </w:r>
      <w:proofErr w:type="gramStart"/>
      <w:r w:rsidRPr="00460578">
        <w:t>г., регистрационный N 34561), от 16 ноября 2015 г. N 806н (зарегистрирован Министерством юстиции Российской Федерации 26 ноября 2015 г., регистрационный N 39852), от 25 марта 2016 г. N 187н (зарегистрирован Министерством юстиции Российской Федерации 8 апреля 2016 г., регистрационный N 41727), от 28 июня 2016 г. N 423н (зарегистрирован Министерством юстиции Российской Федерации 18 июля 2016 г., регистрационный N</w:t>
      </w:r>
      <w:proofErr w:type="gramEnd"/>
      <w:r w:rsidRPr="00460578">
        <w:t xml:space="preserve"> 42892), от 16 февраля 2017 г. N 62н (зарегистрирован Министерством юстиции Российской Федерации 3 мая 2017 г., регистрационный N 46571), согласно приложению.</w:t>
      </w: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right"/>
      </w:pPr>
      <w:r w:rsidRPr="00460578">
        <w:t>Министр</w:t>
      </w:r>
    </w:p>
    <w:p w:rsidR="00460578" w:rsidRPr="00460578" w:rsidRDefault="00460578">
      <w:pPr>
        <w:pStyle w:val="ConsPlusNormal"/>
        <w:jc w:val="right"/>
      </w:pPr>
      <w:r w:rsidRPr="00460578">
        <w:t>М.А.МУРАШКО</w:t>
      </w: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right"/>
        <w:outlineLvl w:val="0"/>
      </w:pPr>
      <w:r w:rsidRPr="00460578">
        <w:lastRenderedPageBreak/>
        <w:t>Приложение</w:t>
      </w:r>
    </w:p>
    <w:p w:rsidR="00460578" w:rsidRPr="00460578" w:rsidRDefault="00460578">
      <w:pPr>
        <w:pStyle w:val="ConsPlusNormal"/>
        <w:jc w:val="right"/>
      </w:pPr>
      <w:r w:rsidRPr="00460578">
        <w:t>к приказу Министерства здравоохранения</w:t>
      </w:r>
    </w:p>
    <w:p w:rsidR="00460578" w:rsidRPr="00460578" w:rsidRDefault="00460578">
      <w:pPr>
        <w:pStyle w:val="ConsPlusNormal"/>
        <w:jc w:val="right"/>
      </w:pPr>
      <w:r w:rsidRPr="00460578">
        <w:t>Российской Федерации</w:t>
      </w:r>
    </w:p>
    <w:p w:rsidR="00460578" w:rsidRPr="00460578" w:rsidRDefault="00460578">
      <w:pPr>
        <w:pStyle w:val="ConsPlusNormal"/>
        <w:jc w:val="right"/>
      </w:pPr>
      <w:r w:rsidRPr="00460578">
        <w:t>от 25 сентября 2020 г. N 1024н</w:t>
      </w: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Title"/>
        <w:jc w:val="center"/>
      </w:pPr>
      <w:bookmarkStart w:id="0" w:name="P33"/>
      <w:bookmarkEnd w:id="0"/>
      <w:r w:rsidRPr="00460578">
        <w:t>ИЗМЕНЕНИЯ,</w:t>
      </w:r>
    </w:p>
    <w:p w:rsidR="00460578" w:rsidRPr="00460578" w:rsidRDefault="00460578">
      <w:pPr>
        <w:pStyle w:val="ConsPlusTitle"/>
        <w:jc w:val="center"/>
      </w:pPr>
      <w:proofErr w:type="gramStart"/>
      <w:r w:rsidRPr="00460578">
        <w:t>КОТОРЫЕ ВНОСЯТСЯ В ПРАВИЛА ОБЯЗАТЕЛЬНОГО МЕДИЦИНСКОГО</w:t>
      </w:r>
      <w:proofErr w:type="gramEnd"/>
    </w:p>
    <w:p w:rsidR="00460578" w:rsidRPr="00460578" w:rsidRDefault="00460578">
      <w:pPr>
        <w:pStyle w:val="ConsPlusTitle"/>
        <w:jc w:val="center"/>
      </w:pPr>
      <w:r w:rsidRPr="00460578">
        <w:t>СТРАХОВАНИЯ, УТВЕРЖДЕННЫЕ ПРИКАЗОМ МИНИСТЕРСТВА</w:t>
      </w:r>
    </w:p>
    <w:p w:rsidR="00460578" w:rsidRPr="00460578" w:rsidRDefault="00460578">
      <w:pPr>
        <w:pStyle w:val="ConsPlusTitle"/>
        <w:jc w:val="center"/>
      </w:pPr>
      <w:r w:rsidRPr="00460578">
        <w:t>ЗДРАВООХРАНЕНИЯ РОССИЙСКОЙ ФЕДЕРАЦИИ ОТ 28 ФЕВРАЛЯ 2019 Г.</w:t>
      </w:r>
    </w:p>
    <w:p w:rsidR="00460578" w:rsidRPr="00460578" w:rsidRDefault="00460578">
      <w:pPr>
        <w:pStyle w:val="ConsPlusTitle"/>
        <w:jc w:val="center"/>
      </w:pPr>
      <w:r w:rsidRPr="00460578">
        <w:t>N 108Н, И ФОРМУ ТИПОВОГО ДОГОВОРА О ФИНАНСОВОМ ОБЕСПЕЧЕНИИ</w:t>
      </w:r>
    </w:p>
    <w:p w:rsidR="00460578" w:rsidRPr="00460578" w:rsidRDefault="00460578">
      <w:pPr>
        <w:pStyle w:val="ConsPlusTitle"/>
        <w:jc w:val="center"/>
      </w:pPr>
      <w:r w:rsidRPr="00460578">
        <w:t xml:space="preserve">ОБЯЗАТЕЛЬНОГО МЕДИЦИНСКОГО СТРАХОВАНИЯ, </w:t>
      </w:r>
      <w:proofErr w:type="gramStart"/>
      <w:r w:rsidRPr="00460578">
        <w:t>УТВЕРЖДЕННУЮ</w:t>
      </w:r>
      <w:proofErr w:type="gramEnd"/>
    </w:p>
    <w:p w:rsidR="00460578" w:rsidRPr="00460578" w:rsidRDefault="00460578">
      <w:pPr>
        <w:pStyle w:val="ConsPlusTitle"/>
        <w:jc w:val="center"/>
      </w:pPr>
      <w:r w:rsidRPr="00460578">
        <w:t>ПРИКАЗОМ МИНИСТЕРСТВА ЗДРАВООХРАНЕНИЯ И СОЦИАЛЬНОГО</w:t>
      </w:r>
    </w:p>
    <w:p w:rsidR="00460578" w:rsidRPr="00460578" w:rsidRDefault="00460578">
      <w:pPr>
        <w:pStyle w:val="ConsPlusTitle"/>
        <w:jc w:val="center"/>
      </w:pPr>
      <w:r w:rsidRPr="00460578">
        <w:t>РАЗВИТИЯ РОССИЙСКОЙ ФЕДЕРАЦИИ ОТ 9 СЕНТЯБРЯ 2011 Г. N 1030Н</w:t>
      </w: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ind w:firstLine="540"/>
        <w:jc w:val="both"/>
      </w:pPr>
      <w:r w:rsidRPr="00460578">
        <w:t xml:space="preserve">1. </w:t>
      </w:r>
      <w:proofErr w:type="gramStart"/>
      <w:r w:rsidRPr="00460578">
        <w:t>Абзац двадцать четвертый пункта 127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приказом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</w:t>
      </w:r>
      <w:proofErr w:type="gramEnd"/>
      <w:r w:rsidRPr="00460578">
        <w:t xml:space="preserve"> 58074), признать утратившим силу.</w:t>
      </w:r>
    </w:p>
    <w:p w:rsidR="00460578" w:rsidRPr="00460578" w:rsidRDefault="00460578">
      <w:pPr>
        <w:pStyle w:val="ConsPlusNormal"/>
        <w:spacing w:before="220"/>
        <w:ind w:firstLine="540"/>
        <w:jc w:val="both"/>
      </w:pPr>
      <w:r w:rsidRPr="00460578">
        <w:t xml:space="preserve">2. </w:t>
      </w:r>
      <w:proofErr w:type="gramStart"/>
      <w:r w:rsidRPr="00460578">
        <w:t>В форме типового договора о финансовом обеспечении обязательного медицинского страхования, утвержденной приказом Министерства здравоохранения и социального развития Российской Федерации от 9 сентября 2011 г. N 1030н (зарегистрирован Министерством юстиции Российской Федерации 19 октября 2011 г., регистрационный N 22082), с изменениями, внесенными приказами Министерства здравоохранения Российской Федерации от 7 октября 2014 г. N 590н (зарегистрирован Министерством юстиции Российской Федерации 5 ноября</w:t>
      </w:r>
      <w:proofErr w:type="gramEnd"/>
      <w:r w:rsidRPr="00460578">
        <w:t xml:space="preserve"> </w:t>
      </w:r>
      <w:proofErr w:type="gramStart"/>
      <w:r w:rsidRPr="00460578">
        <w:t>2014 г., регистрационный N 34561), от 16 ноября 2015 г. N 806н (зарегистрирован Министерством юстиции Российской Федерации 26 ноября 2015 г., регистрационный N 39852), от 25 марта 2016 г. N 187н (зарегистрирован Министерством юстиции Российской Федерации 8 апреля 2016 г., регистрационный N 41727), от 28 июня 2016 г. N 423н (зарегистрирован Министерством юстиции Российской Федерации 18 июля 2016 г., регистрационный</w:t>
      </w:r>
      <w:proofErr w:type="gramEnd"/>
      <w:r w:rsidRPr="00460578">
        <w:t xml:space="preserve"> </w:t>
      </w:r>
      <w:proofErr w:type="gramStart"/>
      <w:r w:rsidRPr="00460578">
        <w:t>N 42892), от 16 февраля 2017 г. N 62н (зарегистрирован Министерством юстиции Российской Федерации 3 мая 2017 г., регистрационный N 46571):</w:t>
      </w:r>
      <w:proofErr w:type="gramEnd"/>
    </w:p>
    <w:p w:rsidR="00460578" w:rsidRPr="00460578" w:rsidRDefault="00460578">
      <w:pPr>
        <w:pStyle w:val="ConsPlusNormal"/>
        <w:spacing w:before="220"/>
        <w:ind w:firstLine="540"/>
        <w:jc w:val="both"/>
      </w:pPr>
      <w:r w:rsidRPr="00460578">
        <w:t>1) подпункт 2.9.5 пун</w:t>
      </w:r>
      <w:bookmarkStart w:id="1" w:name="_GoBack"/>
      <w:bookmarkEnd w:id="1"/>
      <w:r w:rsidRPr="00460578">
        <w:t>кта 2 признать утратившим силу;</w:t>
      </w:r>
    </w:p>
    <w:p w:rsidR="00460578" w:rsidRPr="00460578" w:rsidRDefault="00460578">
      <w:pPr>
        <w:pStyle w:val="ConsPlusNormal"/>
        <w:spacing w:before="220"/>
        <w:ind w:firstLine="540"/>
        <w:jc w:val="both"/>
      </w:pPr>
      <w:r w:rsidRPr="00460578">
        <w:t>2) подпункт 4.6.2 пункта 4 признать утратившим силу.</w:t>
      </w: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jc w:val="both"/>
      </w:pPr>
    </w:p>
    <w:p w:rsidR="00460578" w:rsidRPr="00460578" w:rsidRDefault="00460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8A" w:rsidRPr="00460578" w:rsidRDefault="00F6088A"/>
    <w:sectPr w:rsidR="00F6088A" w:rsidRPr="00460578" w:rsidSect="007F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78"/>
    <w:rsid w:val="00460578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2020-10-28T05:22:00Z</dcterms:created>
  <dcterms:modified xsi:type="dcterms:W3CDTF">2020-10-28T05:23:00Z</dcterms:modified>
</cp:coreProperties>
</file>