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bookmarkStart w:id="0" w:name="_GoBack"/>
      <w:bookmarkEnd w:id="0"/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государственного некоммерческого финансово-кредитного учреждения</w:t>
      </w:r>
    </w:p>
    <w:p w:rsidR="00BB560B" w:rsidRPr="002530F3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pacing w:val="-9"/>
          <w:sz w:val="28"/>
          <w:szCs w:val="28"/>
        </w:rPr>
      </w:pPr>
      <w:r>
        <w:rPr>
          <w:sz w:val="28"/>
          <w:szCs w:val="28"/>
        </w:rPr>
        <w:t>Кировский областной территориальный фонд обязательного медицинского страхования</w:t>
      </w:r>
    </w:p>
    <w:p w:rsidR="00BB560B" w:rsidRDefault="00BB560B" w:rsidP="00BB560B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за период с 01 января 2018 по 31 декабря </w:t>
      </w:r>
      <w:r>
        <w:rPr>
          <w:sz w:val="28"/>
          <w:szCs w:val="28"/>
        </w:rPr>
        <w:t>2018 года</w:t>
      </w:r>
    </w:p>
    <w:p w:rsidR="00BB560B" w:rsidRDefault="00BB560B" w:rsidP="00BB560B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</w:p>
    <w:p w:rsidR="00BB560B" w:rsidRDefault="00BB560B" w:rsidP="00BB560B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0"/>
        <w:gridCol w:w="1484"/>
        <w:gridCol w:w="1805"/>
        <w:gridCol w:w="1134"/>
        <w:gridCol w:w="1176"/>
        <w:gridCol w:w="1666"/>
        <w:gridCol w:w="1637"/>
        <w:gridCol w:w="1134"/>
        <w:gridCol w:w="1293"/>
      </w:tblGrid>
      <w:tr w:rsidR="00BB560B" w:rsidRPr="00C13AA0" w:rsidTr="005B53E3">
        <w:trPr>
          <w:trHeight w:hRule="exact" w:val="85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06" w:right="96"/>
              <w:jc w:val="center"/>
            </w:pPr>
            <w:r>
              <w:rPr>
                <w:spacing w:val="-3"/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t>отчество</w:t>
            </w:r>
          </w:p>
          <w:p w:rsidR="00BB560B" w:rsidRPr="00C13AA0" w:rsidRDefault="00BB560B" w:rsidP="005B53E3">
            <w:pPr>
              <w:jc w:val="center"/>
            </w:pP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06" w:right="101"/>
              <w:jc w:val="center"/>
            </w:pPr>
            <w:r>
              <w:rPr>
                <w:spacing w:val="-1"/>
                <w:sz w:val="24"/>
                <w:szCs w:val="24"/>
              </w:rPr>
              <w:t>Деклари</w:t>
            </w:r>
            <w:r w:rsidRPr="00EE1435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рованный </w:t>
            </w:r>
            <w:r>
              <w:rPr>
                <w:sz w:val="24"/>
                <w:szCs w:val="24"/>
              </w:rPr>
              <w:t>годовой доход за 2018 год</w:t>
            </w:r>
          </w:p>
          <w:p w:rsidR="00BB560B" w:rsidRPr="00C13AA0" w:rsidRDefault="00BB560B" w:rsidP="005B53E3">
            <w:pPr>
              <w:shd w:val="clear" w:color="auto" w:fill="FFFFFF"/>
              <w:ind w:left="106"/>
              <w:jc w:val="center"/>
            </w:pPr>
            <w:r w:rsidRPr="00C13A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руб.)</w:t>
            </w:r>
          </w:p>
          <w:p w:rsidR="00BB560B" w:rsidRPr="00C13AA0" w:rsidRDefault="00BB560B" w:rsidP="005B53E3">
            <w:pPr>
              <w:jc w:val="center"/>
            </w:pPr>
          </w:p>
          <w:p w:rsidR="00BB560B" w:rsidRPr="00C13AA0" w:rsidRDefault="00BB560B" w:rsidP="005B53E3">
            <w:pPr>
              <w:jc w:val="center"/>
            </w:pPr>
          </w:p>
        </w:tc>
        <w:tc>
          <w:tcPr>
            <w:tcW w:w="5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Перечень объектов недвижимого имущества и</w:t>
            </w:r>
          </w:p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pacing w:val="-2"/>
                <w:sz w:val="24"/>
                <w:szCs w:val="24"/>
              </w:rPr>
              <w:t>транспортных средств, принадлежащие на праве</w:t>
            </w:r>
          </w:p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63" w:right="173"/>
              <w:jc w:val="center"/>
            </w:pPr>
            <w:r>
              <w:rPr>
                <w:sz w:val="24"/>
                <w:szCs w:val="24"/>
              </w:rPr>
              <w:t xml:space="preserve">Перечень объектов недвижимого </w:t>
            </w:r>
            <w:r>
              <w:rPr>
                <w:spacing w:val="-2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BB560B" w:rsidRPr="00C13AA0" w:rsidTr="005B53E3">
        <w:trPr>
          <w:trHeight w:hRule="exact" w:val="840"/>
        </w:trPr>
        <w:tc>
          <w:tcPr>
            <w:tcW w:w="2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/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34" w:right="34" w:firstLine="53"/>
              <w:jc w:val="center"/>
            </w:pPr>
            <w:r>
              <w:rPr>
                <w:sz w:val="24"/>
                <w:szCs w:val="24"/>
              </w:rPr>
              <w:t xml:space="preserve">Вид объектов </w:t>
            </w:r>
            <w:r>
              <w:rPr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53" w:right="53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  <w:p w:rsidR="00BB560B" w:rsidRDefault="00BB560B" w:rsidP="005B53E3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60B" w:rsidRPr="006505C9" w:rsidRDefault="00BB560B" w:rsidP="005B53E3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pacing w:val="-3"/>
                <w:sz w:val="24"/>
                <w:szCs w:val="24"/>
              </w:rPr>
              <w:t>располо-</w:t>
            </w:r>
          </w:p>
          <w:p w:rsidR="00BB560B" w:rsidRPr="00C13AA0" w:rsidRDefault="00BB560B" w:rsidP="005B53E3">
            <w:pPr>
              <w:shd w:val="clear" w:color="auto" w:fill="FFFFFF"/>
              <w:ind w:left="62" w:right="72"/>
              <w:jc w:val="center"/>
            </w:pPr>
            <w:r>
              <w:rPr>
                <w:sz w:val="24"/>
                <w:szCs w:val="24"/>
              </w:rPr>
              <w:t>жения</w:t>
            </w:r>
          </w:p>
          <w:p w:rsidR="00BB560B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B560B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B560B" w:rsidRPr="00C13AA0" w:rsidRDefault="00BB560B" w:rsidP="005B53E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48" w:right="53"/>
              <w:jc w:val="center"/>
            </w:pPr>
            <w:r>
              <w:rPr>
                <w:spacing w:val="-2"/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34" w:right="34"/>
              <w:jc w:val="center"/>
            </w:pPr>
            <w:r>
              <w:rPr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48" w:right="58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16"/>
              <w:jc w:val="center"/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pacing w:val="-2"/>
                <w:sz w:val="24"/>
                <w:szCs w:val="24"/>
              </w:rPr>
              <w:t>расположе-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BB560B" w:rsidRPr="00C13AA0" w:rsidTr="005B53E3">
        <w:trPr>
          <w:trHeight w:hRule="exact" w:val="885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FF655F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Клюкова Ольга Борисовна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7528C8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1210966,26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BE0C03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6053A3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53A3">
              <w:rPr>
                <w:sz w:val="24"/>
                <w:szCs w:val="24"/>
              </w:rPr>
              <w:t>–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Default="001733D0" w:rsidP="005B53E3">
            <w:pPr>
              <w:jc w:val="center"/>
            </w:pPr>
            <w:r>
              <w:rPr>
                <w:sz w:val="24"/>
                <w:szCs w:val="24"/>
              </w:rPr>
              <w:t>к</w:t>
            </w:r>
            <w:r w:rsidR="00BB560B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          (по прописке)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654150" w:rsidRDefault="00BB560B" w:rsidP="005B53E3">
            <w:pPr>
              <w:jc w:val="center"/>
              <w:rPr>
                <w:sz w:val="24"/>
                <w:szCs w:val="24"/>
              </w:rPr>
            </w:pPr>
            <w:r w:rsidRPr="00654150">
              <w:rPr>
                <w:sz w:val="24"/>
                <w:szCs w:val="24"/>
              </w:rPr>
              <w:t>57,6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Default="00BB560B" w:rsidP="005B53E3">
            <w:pPr>
              <w:jc w:val="center"/>
            </w:pPr>
            <w:r>
              <w:t>Россия</w:t>
            </w:r>
          </w:p>
        </w:tc>
      </w:tr>
    </w:tbl>
    <w:p w:rsidR="00BB560B" w:rsidRDefault="00BB560B" w:rsidP="00BB560B"/>
    <w:p w:rsidR="00055CDB" w:rsidRDefault="00055CDB"/>
    <w:sectPr w:rsidR="00055CDB" w:rsidSect="00776B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0B"/>
    <w:rsid w:val="00055CDB"/>
    <w:rsid w:val="001733D0"/>
    <w:rsid w:val="00654150"/>
    <w:rsid w:val="00BB560B"/>
    <w:rsid w:val="00E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Клюкова О.Б.</dc:creator>
  <cp:lastModifiedBy>Перевощикова Татьяна Васильевна</cp:lastModifiedBy>
  <cp:revision>2</cp:revision>
  <dcterms:created xsi:type="dcterms:W3CDTF">2019-04-08T06:05:00Z</dcterms:created>
  <dcterms:modified xsi:type="dcterms:W3CDTF">2019-04-08T06:05:00Z</dcterms:modified>
</cp:coreProperties>
</file>